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B6" w:rsidRPr="00DA7E4F" w:rsidRDefault="007835B6" w:rsidP="002C610F"/>
    <w:p w:rsidR="007835B6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:rsidR="00E85216" w:rsidRPr="006F6BBE" w:rsidRDefault="00E8521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>
        <w:rPr>
          <w:rFonts w:ascii="Arial" w:hAnsi="Arial" w:cs="Arial"/>
          <w:b/>
          <w:smallCaps/>
          <w:spacing w:val="40"/>
          <w:sz w:val="28"/>
          <w:szCs w:val="28"/>
        </w:rPr>
        <w:t>Čidla teploty a relativní vlhkosti vzduchu 2001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1239"/>
        <w:gridCol w:w="959"/>
        <w:gridCol w:w="687"/>
        <w:gridCol w:w="578"/>
        <w:gridCol w:w="1460"/>
        <w:gridCol w:w="706"/>
        <w:gridCol w:w="426"/>
        <w:gridCol w:w="849"/>
        <w:gridCol w:w="795"/>
      </w:tblGrid>
      <w:tr w:rsidR="00FE6829" w:rsidRPr="006F6BBE" w:rsidTr="003B0B43">
        <w:trPr>
          <w:trHeight w:val="434"/>
        </w:trPr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6F6BBE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</w:p>
        </w:tc>
      </w:tr>
      <w:tr w:rsidR="00FE6829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05326E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78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1286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969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708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851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:rsidR="00FE6829" w:rsidRPr="006F6BBE" w:rsidRDefault="00C30DD6" w:rsidP="0005326E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30DD6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FE6829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</w:tbl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750C40" w:rsidRDefault="00750C40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:rsidTr="003B0B43">
        <w:trPr>
          <w:trHeight w:val="434"/>
        </w:trPr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B85190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9B449A" w:rsidP="00B8519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r w:rsidR="00B85190">
              <w:rPr>
                <w:rFonts w:ascii="Arial" w:hAnsi="Arial" w:cs="Arial"/>
                <w:sz w:val="21"/>
                <w:szCs w:val="21"/>
              </w:rPr>
              <w:t>603  00 Brno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7835B6" w:rsidRPr="006F6BBE" w:rsidRDefault="00B85190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7835B6" w:rsidRPr="006F6BBE" w:rsidRDefault="009B449A" w:rsidP="00B85190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</w:t>
            </w:r>
            <w:r w:rsidR="00B85190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49146C" w:rsidRPr="006F6BBE" w:rsidTr="003B0B43">
        <w:tc>
          <w:tcPr>
            <w:tcW w:w="1384" w:type="dxa"/>
            <w:vAlign w:val="center"/>
          </w:tcPr>
          <w:p w:rsidR="0049146C" w:rsidRPr="006F6BBE" w:rsidRDefault="0049146C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49146C" w:rsidRPr="006F6BBE" w:rsidRDefault="00750C40" w:rsidP="00882CC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49146C" w:rsidRPr="00C61F78">
              <w:rPr>
                <w:rFonts w:ascii="Arial" w:hAnsi="Arial" w:cs="Arial"/>
                <w:sz w:val="22"/>
                <w:szCs w:val="22"/>
              </w:rPr>
              <w:t>rof. RNDr. Ing. Michal</w:t>
            </w:r>
            <w:r w:rsidR="0049146C">
              <w:rPr>
                <w:rFonts w:ascii="Arial" w:hAnsi="Arial" w:cs="Arial"/>
                <w:sz w:val="22"/>
                <w:szCs w:val="22"/>
              </w:rPr>
              <w:t>em V. Mar</w:t>
            </w:r>
            <w:r w:rsidR="0049146C" w:rsidRPr="00C61F78">
              <w:rPr>
                <w:rFonts w:ascii="Arial" w:hAnsi="Arial" w:cs="Arial"/>
                <w:sz w:val="22"/>
                <w:szCs w:val="22"/>
              </w:rPr>
              <w:t>k</w:t>
            </w:r>
            <w:r w:rsidR="0049146C">
              <w:rPr>
                <w:rFonts w:ascii="Arial" w:hAnsi="Arial" w:cs="Arial"/>
                <w:sz w:val="22"/>
                <w:szCs w:val="22"/>
              </w:rPr>
              <w:t>em</w:t>
            </w:r>
            <w:r w:rsidR="0049146C" w:rsidRPr="00C61F78">
              <w:rPr>
                <w:rFonts w:ascii="Arial" w:hAnsi="Arial" w:cs="Arial"/>
                <w:sz w:val="22"/>
                <w:szCs w:val="22"/>
              </w:rPr>
              <w:t>, DrSc</w:t>
            </w:r>
            <w:r w:rsidR="0049146C">
              <w:rPr>
                <w:rFonts w:ascii="Arial" w:hAnsi="Arial" w:cs="Arial"/>
                <w:sz w:val="22"/>
                <w:szCs w:val="22"/>
              </w:rPr>
              <w:t>., dr. h. c., ředitelem</w:t>
            </w:r>
          </w:p>
        </w:tc>
      </w:tr>
    </w:tbl>
    <w:p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:rsidR="0005326E" w:rsidRDefault="0005326E" w:rsidP="00E837B7">
      <w:pPr>
        <w:rPr>
          <w:rFonts w:cs="Arial"/>
          <w:sz w:val="21"/>
          <w:szCs w:val="21"/>
        </w:rPr>
      </w:pPr>
    </w:p>
    <w:p w:rsidR="003C7DFA" w:rsidRPr="006F6BBE" w:rsidRDefault="003C7DFA" w:rsidP="00E837B7">
      <w:pPr>
        <w:rPr>
          <w:rFonts w:cs="Arial"/>
          <w:sz w:val="21"/>
          <w:szCs w:val="21"/>
        </w:rPr>
      </w:pPr>
    </w:p>
    <w:p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92214B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:rsidR="008E31F1" w:rsidRPr="006F6BBE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kupujícímu odevzdá 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cenu.</w:t>
      </w:r>
    </w:p>
    <w:p w:rsidR="007E5265" w:rsidRDefault="007E5265" w:rsidP="007E526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C646E">
        <w:rPr>
          <w:rFonts w:cs="Arial"/>
          <w:sz w:val="21"/>
          <w:szCs w:val="21"/>
        </w:rPr>
        <w:t>Prodávající se rovněž zavazuje odevzdat kupujícímu dok</w:t>
      </w:r>
      <w:r w:rsidR="00E96CBC">
        <w:rPr>
          <w:rFonts w:cs="Arial"/>
          <w:sz w:val="21"/>
          <w:szCs w:val="21"/>
        </w:rPr>
        <w:t>lady, které se k věci vztahují.</w:t>
      </w:r>
    </w:p>
    <w:p w:rsidR="00502C67" w:rsidRPr="00502C67" w:rsidRDefault="00502C67" w:rsidP="00502C67">
      <w:pPr>
        <w:pStyle w:val="Odstavecseseznamem"/>
        <w:numPr>
          <w:ilvl w:val="1"/>
          <w:numId w:val="11"/>
        </w:num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Předmět koupě je financován z</w:t>
      </w:r>
      <w:r w:rsidRPr="00076B09">
        <w:rPr>
          <w:rFonts w:cs="Arial"/>
          <w:sz w:val="21"/>
          <w:szCs w:val="21"/>
        </w:rPr>
        <w:t xml:space="preserve"> Evropského fondu pro regionální rozvoj, OP výzkum vývoj a vzdělávání</w:t>
      </w:r>
      <w:r>
        <w:rPr>
          <w:rFonts w:cs="Arial"/>
          <w:sz w:val="21"/>
          <w:szCs w:val="21"/>
        </w:rPr>
        <w:t>, a to z projektu SustES</w:t>
      </w:r>
      <w:r w:rsidRPr="00993A3F">
        <w:rPr>
          <w:rFonts w:cs="Arial"/>
          <w:sz w:val="21"/>
          <w:szCs w:val="21"/>
        </w:rPr>
        <w:t xml:space="preserve"> - Adaptační strategie pro udržitelnost ekosystémových služeb a potravinové bezpečnosti v nepříznivých přírodních podmínkách</w:t>
      </w:r>
      <w:r>
        <w:rPr>
          <w:rFonts w:cs="Arial"/>
          <w:sz w:val="21"/>
          <w:szCs w:val="21"/>
        </w:rPr>
        <w:t>, r</w:t>
      </w:r>
      <w:r w:rsidRPr="00993A3F">
        <w:rPr>
          <w:rFonts w:cs="Arial"/>
          <w:sz w:val="21"/>
          <w:szCs w:val="21"/>
        </w:rPr>
        <w:t>egistrační číslo projektu: CZ.02.1.01/0.0/0.0/16_019/0000797</w:t>
      </w:r>
      <w:r>
        <w:rPr>
          <w:rFonts w:cs="Arial"/>
          <w:sz w:val="21"/>
          <w:szCs w:val="21"/>
        </w:rPr>
        <w:t>.</w:t>
      </w:r>
    </w:p>
    <w:p w:rsidR="00DA7E4F" w:rsidRPr="006F6BBE" w:rsidRDefault="00DA7E4F" w:rsidP="00DE5A99">
      <w:pPr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:rsidR="003C7FCD" w:rsidRPr="00B9143D" w:rsidRDefault="00C9276D" w:rsidP="00B9143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C3598F">
        <w:rPr>
          <w:rFonts w:cs="Arial"/>
          <w:sz w:val="21"/>
          <w:szCs w:val="21"/>
        </w:rPr>
        <w:t xml:space="preserve">Předmětem koupě </w:t>
      </w:r>
      <w:r w:rsidR="00B25B4E" w:rsidRPr="00C3598F">
        <w:rPr>
          <w:rFonts w:cs="Arial"/>
          <w:sz w:val="21"/>
          <w:szCs w:val="21"/>
        </w:rPr>
        <w:t xml:space="preserve">je </w:t>
      </w:r>
      <w:r w:rsidR="003C7FCD" w:rsidRPr="00C3598F">
        <w:rPr>
          <w:rFonts w:cs="Arial"/>
          <w:sz w:val="21"/>
          <w:szCs w:val="21"/>
        </w:rPr>
        <w:t>dodávka</w:t>
      </w:r>
      <w:r w:rsidR="007E5265">
        <w:rPr>
          <w:rFonts w:cs="Arial"/>
          <w:sz w:val="21"/>
          <w:szCs w:val="21"/>
        </w:rPr>
        <w:t xml:space="preserve"> </w:t>
      </w:r>
      <w:r w:rsidR="00B9143D" w:rsidRPr="00E85216">
        <w:rPr>
          <w:rFonts w:cs="Arial"/>
          <w:sz w:val="21"/>
          <w:szCs w:val="21"/>
        </w:rPr>
        <w:t>m</w:t>
      </w:r>
      <w:r w:rsidR="00206DDF" w:rsidRPr="00E85216">
        <w:rPr>
          <w:rFonts w:cs="Arial"/>
          <w:sz w:val="21"/>
          <w:szCs w:val="21"/>
        </w:rPr>
        <w:t>eteorologické</w:t>
      </w:r>
      <w:r w:rsidR="00B9143D" w:rsidRPr="00E85216">
        <w:rPr>
          <w:rFonts w:cs="Arial"/>
          <w:sz w:val="21"/>
          <w:szCs w:val="21"/>
        </w:rPr>
        <w:t>ho čidla</w:t>
      </w:r>
      <w:r w:rsidR="00206DDF" w:rsidRPr="00E85216">
        <w:rPr>
          <w:rFonts w:cs="Arial"/>
          <w:sz w:val="21"/>
          <w:szCs w:val="21"/>
        </w:rPr>
        <w:t xml:space="preserve"> teploty</w:t>
      </w:r>
      <w:r w:rsidR="00A373A5" w:rsidRPr="00E85216">
        <w:rPr>
          <w:rFonts w:cs="Arial"/>
          <w:sz w:val="21"/>
          <w:szCs w:val="21"/>
        </w:rPr>
        <w:t xml:space="preserve"> (</w:t>
      </w:r>
      <w:r w:rsidR="00E01A56" w:rsidRPr="00E85216">
        <w:rPr>
          <w:rFonts w:cs="Arial"/>
          <w:sz w:val="21"/>
          <w:szCs w:val="21"/>
        </w:rPr>
        <w:t>napěťový</w:t>
      </w:r>
      <w:r w:rsidR="00A373A5" w:rsidRPr="00E85216">
        <w:rPr>
          <w:rFonts w:cs="Arial"/>
          <w:sz w:val="21"/>
          <w:szCs w:val="21"/>
        </w:rPr>
        <w:t xml:space="preserve"> výstup)</w:t>
      </w:r>
      <w:r w:rsidR="00B9143D" w:rsidRPr="00E85216">
        <w:rPr>
          <w:rFonts w:cs="Arial"/>
          <w:sz w:val="21"/>
          <w:szCs w:val="21"/>
        </w:rPr>
        <w:t xml:space="preserve"> a relativní vlhkosti vzduchu (</w:t>
      </w:r>
      <w:r w:rsidR="00E01A56" w:rsidRPr="00E85216">
        <w:rPr>
          <w:rFonts w:cs="Arial"/>
          <w:sz w:val="21"/>
          <w:szCs w:val="21"/>
        </w:rPr>
        <w:t>20</w:t>
      </w:r>
      <w:r w:rsidR="00206DDF" w:rsidRPr="00E85216">
        <w:rPr>
          <w:rFonts w:cs="Arial"/>
          <w:sz w:val="21"/>
          <w:szCs w:val="21"/>
        </w:rPr>
        <w:t xml:space="preserve"> ks)</w:t>
      </w:r>
      <w:r w:rsidR="00B9143D" w:rsidRPr="00E85216">
        <w:rPr>
          <w:rFonts w:cs="Arial"/>
          <w:sz w:val="21"/>
          <w:szCs w:val="21"/>
        </w:rPr>
        <w:t>.</w:t>
      </w:r>
    </w:p>
    <w:p w:rsidR="003C2F63" w:rsidRPr="007E5265" w:rsidRDefault="004C6EFA" w:rsidP="007E526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C3598F">
        <w:rPr>
          <w:rFonts w:cs="Arial"/>
          <w:sz w:val="21"/>
          <w:szCs w:val="21"/>
        </w:rPr>
        <w:t>Předmět koupě bude dodán kalibrovaný od výrobce</w:t>
      </w:r>
      <w:r w:rsidR="00C94A2B" w:rsidRPr="00C3598F">
        <w:rPr>
          <w:rFonts w:cs="Arial"/>
          <w:sz w:val="21"/>
          <w:szCs w:val="21"/>
        </w:rPr>
        <w:t>.</w:t>
      </w:r>
    </w:p>
    <w:p w:rsidR="00E453CA" w:rsidRDefault="00E453C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B04B19">
        <w:rPr>
          <w:rFonts w:cs="Arial"/>
          <w:sz w:val="21"/>
          <w:szCs w:val="21"/>
        </w:rPr>
        <w:t>Předmět koupě splní technické parametry</w:t>
      </w:r>
      <w:r>
        <w:rPr>
          <w:rFonts w:cs="Arial"/>
          <w:sz w:val="21"/>
          <w:szCs w:val="21"/>
        </w:rPr>
        <w:t>, které jsou uvedeny v příloze č. 1 této smlouvy.</w:t>
      </w:r>
    </w:p>
    <w:p w:rsidR="006507DC" w:rsidRPr="006F6BBE" w:rsidRDefault="006507DC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Příslušenství k předmětu koupě je uvedeno v příloze č. 1 této smlouvy.</w:t>
      </w:r>
    </w:p>
    <w:p w:rsidR="00DE5A99" w:rsidRPr="004C6EFA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 xml:space="preserve">Předmět koupě bude </w:t>
      </w:r>
      <w:r w:rsidR="002F5DC3" w:rsidRPr="004C6EFA">
        <w:rPr>
          <w:rFonts w:cs="Arial"/>
          <w:sz w:val="21"/>
          <w:szCs w:val="21"/>
        </w:rPr>
        <w:t>odevzdán v souladu s následujícími po</w:t>
      </w:r>
      <w:r w:rsidR="005579B0" w:rsidRPr="004C6EFA">
        <w:rPr>
          <w:rFonts w:cs="Arial"/>
          <w:sz w:val="21"/>
          <w:szCs w:val="21"/>
        </w:rPr>
        <w:t>d</w:t>
      </w:r>
      <w:r w:rsidR="002F5DC3" w:rsidRPr="004C6EFA">
        <w:rPr>
          <w:rFonts w:cs="Arial"/>
          <w:sz w:val="21"/>
          <w:szCs w:val="21"/>
        </w:rPr>
        <w:t xml:space="preserve">klady </w:t>
      </w:r>
      <w:r w:rsidRPr="004C6EFA">
        <w:rPr>
          <w:rFonts w:cs="Arial"/>
          <w:sz w:val="21"/>
          <w:szCs w:val="21"/>
        </w:rPr>
        <w:t>(řazena dle závaznosti):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Touto smlouvou</w:t>
      </w:r>
      <w:r w:rsidRPr="006F6BBE">
        <w:rPr>
          <w:rFonts w:cs="Arial"/>
          <w:sz w:val="21"/>
          <w:szCs w:val="21"/>
        </w:rPr>
        <w:t>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:rsidR="002F5DC3" w:rsidRPr="004C6EFA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Certifikáty a </w:t>
      </w:r>
      <w:r w:rsidRPr="004C6EFA">
        <w:rPr>
          <w:rFonts w:cs="Arial"/>
          <w:sz w:val="21"/>
          <w:szCs w:val="21"/>
        </w:rPr>
        <w:t>prohlášení o shodě použitých materiálů a výrobků.</w:t>
      </w:r>
    </w:p>
    <w:p w:rsidR="002F5DC3" w:rsidRPr="004C6EFA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Podrobné návody nebo příručky či manuály k použití předmětu koupě.</w:t>
      </w:r>
    </w:p>
    <w:p w:rsidR="002F5DC3" w:rsidRPr="004C6EFA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Podrobné návody nebo příručky či manuály k údržbě předmětu koupě.</w:t>
      </w:r>
    </w:p>
    <w:p w:rsidR="002F5DC3" w:rsidRPr="004C6EFA" w:rsidRDefault="004C6EFA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Kalibrační listy/protokoly</w:t>
      </w:r>
      <w:r w:rsidR="007E5265">
        <w:rPr>
          <w:rFonts w:cs="Arial"/>
          <w:sz w:val="21"/>
          <w:szCs w:val="21"/>
        </w:rPr>
        <w:t>.</w:t>
      </w:r>
    </w:p>
    <w:p w:rsidR="002F5DC3" w:rsidRPr="004C6EFA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Doklady budou vyhotoveny v českém nebo anglickém</w:t>
      </w:r>
      <w:r w:rsidR="00792B2A" w:rsidRPr="004C6EFA">
        <w:rPr>
          <w:rFonts w:cs="Arial"/>
          <w:sz w:val="21"/>
          <w:szCs w:val="21"/>
        </w:rPr>
        <w:t xml:space="preserve"> jazyce</w:t>
      </w:r>
      <w:r w:rsidRPr="004C6EFA">
        <w:rPr>
          <w:rFonts w:cs="Arial"/>
          <w:sz w:val="21"/>
          <w:szCs w:val="21"/>
        </w:rPr>
        <w:t>.</w:t>
      </w:r>
    </w:p>
    <w:p w:rsidR="0090102A" w:rsidRPr="00502C67" w:rsidRDefault="00DE5A99" w:rsidP="00502C6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Prodávající se zavazuje provádět ser</w:t>
      </w:r>
      <w:r w:rsidR="004C6EFA" w:rsidRPr="004C6EFA">
        <w:rPr>
          <w:rFonts w:cs="Arial"/>
          <w:sz w:val="21"/>
          <w:szCs w:val="21"/>
        </w:rPr>
        <w:t xml:space="preserve">vis předmětu koupě po dobu </w:t>
      </w:r>
      <w:r w:rsidR="000B146D" w:rsidRPr="004C6EFA">
        <w:rPr>
          <w:rFonts w:cs="Arial"/>
          <w:sz w:val="21"/>
          <w:szCs w:val="21"/>
        </w:rPr>
        <w:t>trvání záruční doby</w:t>
      </w:r>
      <w:r w:rsidR="004C6EFA" w:rsidRPr="004C6EFA">
        <w:rPr>
          <w:rFonts w:cs="Arial"/>
          <w:sz w:val="21"/>
          <w:szCs w:val="21"/>
        </w:rPr>
        <w:t>.</w:t>
      </w:r>
    </w:p>
    <w:p w:rsidR="00B9143D" w:rsidRPr="006F6BBE" w:rsidRDefault="00B9143D" w:rsidP="00DE5A99">
      <w:pPr>
        <w:rPr>
          <w:rFonts w:cs="Arial"/>
          <w:sz w:val="21"/>
          <w:szCs w:val="21"/>
        </w:rPr>
      </w:pPr>
    </w:p>
    <w:p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:rsidR="00DE5A99" w:rsidRPr="00EF16B8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b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="004C6EF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nejpozdě</w:t>
      </w:r>
      <w:r w:rsidRPr="00520ED8">
        <w:rPr>
          <w:rFonts w:cs="Arial"/>
          <w:sz w:val="21"/>
          <w:szCs w:val="21"/>
        </w:rPr>
        <w:t xml:space="preserve">ji </w:t>
      </w:r>
      <w:r w:rsidRPr="00520ED8">
        <w:rPr>
          <w:rFonts w:cs="Arial"/>
          <w:b/>
          <w:sz w:val="21"/>
          <w:szCs w:val="21"/>
        </w:rPr>
        <w:t xml:space="preserve">do </w:t>
      </w:r>
      <w:r w:rsidR="00E85216">
        <w:rPr>
          <w:rFonts w:cs="Arial"/>
          <w:b/>
          <w:sz w:val="21"/>
          <w:szCs w:val="21"/>
        </w:rPr>
        <w:t>4 týdnů od podpisu smlouvy</w:t>
      </w:r>
      <w:r w:rsidR="00192E96">
        <w:rPr>
          <w:rFonts w:cs="Arial"/>
          <w:b/>
          <w:sz w:val="21"/>
          <w:szCs w:val="21"/>
        </w:rPr>
        <w:t>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  <w:r w:rsidR="007E5265">
        <w:rPr>
          <w:rFonts w:cs="Arial"/>
          <w:sz w:val="21"/>
          <w:szCs w:val="21"/>
        </w:rPr>
        <w:t>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</w:t>
      </w:r>
      <w:r w:rsidR="00AC65A0" w:rsidRPr="006F6BBE">
        <w:rPr>
          <w:rFonts w:cs="Arial"/>
          <w:sz w:val="21"/>
          <w:szCs w:val="21"/>
        </w:rPr>
        <w:t xml:space="preserve">odevzdán </w:t>
      </w:r>
      <w:r w:rsidRPr="004C6EFA">
        <w:rPr>
          <w:rFonts w:cs="Arial"/>
          <w:sz w:val="21"/>
          <w:szCs w:val="21"/>
        </w:rPr>
        <w:t xml:space="preserve">na pracoviště kupujícího, na adresu </w:t>
      </w:r>
      <w:r w:rsidRPr="004C6EFA">
        <w:rPr>
          <w:rFonts w:cs="Arial"/>
          <w:b/>
          <w:sz w:val="21"/>
          <w:szCs w:val="21"/>
        </w:rPr>
        <w:t>Bělidla 986/4a,</w:t>
      </w:r>
      <w:r w:rsidR="004C6EFA">
        <w:rPr>
          <w:rFonts w:cs="Arial"/>
          <w:b/>
          <w:sz w:val="21"/>
          <w:szCs w:val="21"/>
        </w:rPr>
        <w:t xml:space="preserve"> 603 00</w:t>
      </w:r>
      <w:r w:rsidRPr="004C6EFA">
        <w:rPr>
          <w:rFonts w:cs="Arial"/>
          <w:b/>
          <w:sz w:val="21"/>
          <w:szCs w:val="21"/>
        </w:rPr>
        <w:t xml:space="preserve"> Brno,</w:t>
      </w:r>
      <w:r w:rsidRPr="004C6EFA">
        <w:rPr>
          <w:rFonts w:cs="Arial"/>
          <w:sz w:val="21"/>
          <w:szCs w:val="21"/>
        </w:rPr>
        <w:t xml:space="preserve"> nedohodnou-li se smluvní strany jinak.</w:t>
      </w:r>
      <w:r w:rsidRPr="006F6BBE">
        <w:rPr>
          <w:rFonts w:cs="Arial"/>
          <w:sz w:val="21"/>
          <w:szCs w:val="21"/>
        </w:rPr>
        <w:t xml:space="preserve"> </w:t>
      </w:r>
    </w:p>
    <w:p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4C6EFA">
        <w:rPr>
          <w:rFonts w:cs="Arial"/>
          <w:sz w:val="21"/>
          <w:szCs w:val="21"/>
        </w:rPr>
        <w:t>N</w:t>
      </w:r>
      <w:r w:rsidR="00ED5992" w:rsidRPr="004C6EFA">
        <w:rPr>
          <w:rFonts w:cs="Arial"/>
          <w:sz w:val="21"/>
          <w:szCs w:val="21"/>
        </w:rPr>
        <w:t>ejpozději do 5 pracovních dnů ode dne odevzdání předmětu koupě</w:t>
      </w:r>
      <w:r w:rsidR="0010510A" w:rsidRPr="004C6EFA">
        <w:rPr>
          <w:rFonts w:cs="Arial"/>
          <w:sz w:val="21"/>
          <w:szCs w:val="21"/>
        </w:rPr>
        <w:t xml:space="preserve"> </w:t>
      </w:r>
      <w:r w:rsidRPr="004C6EFA">
        <w:rPr>
          <w:rFonts w:cs="Arial"/>
          <w:sz w:val="21"/>
          <w:szCs w:val="21"/>
        </w:rPr>
        <w:t xml:space="preserve">jej kupující prohlédne </w:t>
      </w:r>
      <w:r w:rsidR="0010510A" w:rsidRPr="004C6EFA">
        <w:rPr>
          <w:rFonts w:cs="Arial"/>
          <w:sz w:val="21"/>
          <w:szCs w:val="21"/>
        </w:rPr>
        <w:t>a přesvě</w:t>
      </w:r>
      <w:r w:rsidR="0010510A" w:rsidRPr="006F6BBE">
        <w:rPr>
          <w:rFonts w:cs="Arial"/>
          <w:sz w:val="21"/>
          <w:szCs w:val="21"/>
        </w:rPr>
        <w:t>dčí se o jeho</w:t>
      </w:r>
      <w:r w:rsidR="00ED5992" w:rsidRPr="006F6BBE">
        <w:rPr>
          <w:rFonts w:cs="Arial"/>
          <w:sz w:val="21"/>
          <w:szCs w:val="21"/>
        </w:rPr>
        <w:t xml:space="preserve"> </w:t>
      </w:r>
      <w:r w:rsidR="00E17104" w:rsidRPr="006F6BBE">
        <w:rPr>
          <w:rFonts w:cs="Arial"/>
          <w:sz w:val="21"/>
          <w:szCs w:val="21"/>
        </w:rPr>
        <w:t xml:space="preserve">zjevných </w:t>
      </w:r>
      <w:r w:rsidR="00ED5992" w:rsidRPr="006F6BBE">
        <w:rPr>
          <w:rFonts w:cs="Arial"/>
          <w:sz w:val="21"/>
          <w:szCs w:val="21"/>
        </w:rPr>
        <w:t>vlastnostech a množství. Kupující v téže lhůtě</w:t>
      </w:r>
      <w:r w:rsidR="00E17104" w:rsidRPr="006F6BBE">
        <w:rPr>
          <w:rFonts w:cs="Arial"/>
          <w:sz w:val="21"/>
          <w:szCs w:val="21"/>
        </w:rPr>
        <w:t xml:space="preserve"> buď</w:t>
      </w:r>
      <w:r w:rsidR="00ED5992" w:rsidRPr="006F6BBE">
        <w:rPr>
          <w:rFonts w:cs="Arial"/>
          <w:sz w:val="21"/>
          <w:szCs w:val="21"/>
        </w:rPr>
        <w:t xml:space="preserve"> potvrdí převzetí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:rsidR="00E96CBC" w:rsidRPr="00520ED8" w:rsidRDefault="00B5522F" w:rsidP="00520ED8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:rsidR="006507DC" w:rsidRDefault="006507DC" w:rsidP="00DE5A99">
      <w:pPr>
        <w:ind w:left="0" w:firstLine="0"/>
        <w:rPr>
          <w:rFonts w:cs="Arial"/>
          <w:sz w:val="21"/>
          <w:szCs w:val="21"/>
        </w:rPr>
      </w:pPr>
    </w:p>
    <w:p w:rsidR="00B9143D" w:rsidRDefault="00B9143D" w:rsidP="00DE5A99">
      <w:pPr>
        <w:ind w:left="0" w:firstLine="0"/>
        <w:rPr>
          <w:rFonts w:cs="Arial"/>
          <w:sz w:val="21"/>
          <w:szCs w:val="21"/>
        </w:rPr>
      </w:pPr>
    </w:p>
    <w:p w:rsidR="00B9143D" w:rsidRPr="006F6BBE" w:rsidRDefault="00B9143D" w:rsidP="00DE5A99">
      <w:pPr>
        <w:ind w:left="0" w:firstLine="0"/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:rsidR="00DE5A99" w:rsidRDefault="00DE5A99" w:rsidP="004C6EF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 w:rsidR="004C6EFA">
        <w:rPr>
          <w:rFonts w:cs="Arial"/>
          <w:sz w:val="21"/>
          <w:szCs w:val="21"/>
        </w:rPr>
        <w:t>na cena za plnění této smlouvy:</w:t>
      </w: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3815"/>
        <w:gridCol w:w="846"/>
        <w:gridCol w:w="1933"/>
        <w:gridCol w:w="2043"/>
      </w:tblGrid>
      <w:tr w:rsidR="00E96CBC" w:rsidRPr="00447E97" w:rsidTr="00B743A6">
        <w:tc>
          <w:tcPr>
            <w:tcW w:w="3815" w:type="dxa"/>
          </w:tcPr>
          <w:p w:rsidR="00E96CBC" w:rsidRPr="00447E97" w:rsidRDefault="00E96CBC" w:rsidP="00B743A6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b/>
                <w:sz w:val="21"/>
                <w:szCs w:val="21"/>
              </w:rPr>
            </w:pPr>
            <w:r w:rsidRPr="00447E97">
              <w:rPr>
                <w:rFonts w:ascii="Arial" w:hAnsi="Arial" w:cs="Arial"/>
                <w:b/>
                <w:sz w:val="21"/>
                <w:szCs w:val="21"/>
              </w:rPr>
              <w:t>Položka</w:t>
            </w:r>
          </w:p>
        </w:tc>
        <w:tc>
          <w:tcPr>
            <w:tcW w:w="846" w:type="dxa"/>
          </w:tcPr>
          <w:p w:rsidR="00E96CBC" w:rsidRPr="00447E97" w:rsidRDefault="00E96CBC" w:rsidP="00B743A6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47E97">
              <w:rPr>
                <w:rFonts w:ascii="Arial" w:hAnsi="Arial" w:cs="Arial"/>
                <w:b/>
                <w:sz w:val="21"/>
                <w:szCs w:val="21"/>
              </w:rPr>
              <w:t>Počet</w:t>
            </w:r>
          </w:p>
        </w:tc>
        <w:tc>
          <w:tcPr>
            <w:tcW w:w="1933" w:type="dxa"/>
          </w:tcPr>
          <w:p w:rsidR="00E96CBC" w:rsidRPr="00447E97" w:rsidRDefault="00E96CBC" w:rsidP="00B743A6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47E97">
              <w:rPr>
                <w:rFonts w:ascii="Arial" w:hAnsi="Arial" w:cs="Arial"/>
                <w:b/>
                <w:sz w:val="21"/>
                <w:szCs w:val="21"/>
              </w:rPr>
              <w:t>Cena za kus bez DPH</w:t>
            </w:r>
          </w:p>
        </w:tc>
        <w:tc>
          <w:tcPr>
            <w:tcW w:w="2043" w:type="dxa"/>
          </w:tcPr>
          <w:p w:rsidR="00E96CBC" w:rsidRPr="00447E97" w:rsidRDefault="00E96CBC" w:rsidP="00B743A6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47E97">
              <w:rPr>
                <w:rFonts w:ascii="Arial" w:hAnsi="Arial" w:cs="Arial"/>
                <w:b/>
                <w:sz w:val="21"/>
                <w:szCs w:val="21"/>
              </w:rPr>
              <w:t>Cena celkem bez DPH</w:t>
            </w:r>
          </w:p>
        </w:tc>
      </w:tr>
      <w:tr w:rsidR="00E96CBC" w:rsidRPr="00447E97" w:rsidTr="00B743A6">
        <w:tc>
          <w:tcPr>
            <w:tcW w:w="3815" w:type="dxa"/>
          </w:tcPr>
          <w:p w:rsidR="00E96CBC" w:rsidRPr="00E85216" w:rsidRDefault="00206DDF" w:rsidP="00520ED8">
            <w:pPr>
              <w:pStyle w:val="Odstavecseseznamem"/>
              <w:numPr>
                <w:ilvl w:val="0"/>
                <w:numId w:val="21"/>
              </w:numPr>
              <w:spacing w:before="0" w:after="12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E85216">
              <w:rPr>
                <w:rFonts w:ascii="Arial" w:hAnsi="Arial" w:cs="Arial"/>
                <w:sz w:val="21"/>
                <w:szCs w:val="21"/>
              </w:rPr>
              <w:t>Meteorologické čidlo teploty</w:t>
            </w:r>
            <w:r w:rsidR="00A373A5" w:rsidRPr="00E85216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="00E01A56" w:rsidRPr="00E85216">
              <w:rPr>
                <w:rFonts w:ascii="Arial" w:hAnsi="Arial" w:cs="Arial"/>
                <w:sz w:val="21"/>
                <w:szCs w:val="21"/>
              </w:rPr>
              <w:t>napěťový</w:t>
            </w:r>
            <w:r w:rsidR="00A373A5" w:rsidRPr="00E85216">
              <w:rPr>
                <w:rFonts w:ascii="Arial" w:hAnsi="Arial" w:cs="Arial"/>
                <w:sz w:val="21"/>
                <w:szCs w:val="21"/>
              </w:rPr>
              <w:t xml:space="preserve"> výstup)</w:t>
            </w:r>
            <w:r w:rsidRPr="00E85216">
              <w:rPr>
                <w:rFonts w:ascii="Arial" w:hAnsi="Arial" w:cs="Arial"/>
                <w:sz w:val="21"/>
                <w:szCs w:val="21"/>
              </w:rPr>
              <w:t xml:space="preserve"> a relativní vlhkosti vzduchu</w:t>
            </w:r>
          </w:p>
        </w:tc>
        <w:tc>
          <w:tcPr>
            <w:tcW w:w="846" w:type="dxa"/>
          </w:tcPr>
          <w:p w:rsidR="00E96CBC" w:rsidRPr="00E85216" w:rsidRDefault="00E01A56" w:rsidP="00B743A6">
            <w:pPr>
              <w:pStyle w:val="Odstavecseseznamem"/>
              <w:spacing w:before="0" w:after="12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85216">
              <w:rPr>
                <w:rFonts w:ascii="Arial" w:hAnsi="Arial" w:cs="Arial"/>
                <w:sz w:val="21"/>
                <w:szCs w:val="21"/>
              </w:rPr>
              <w:t>20</w:t>
            </w:r>
            <w:r w:rsidR="00626A0B" w:rsidRPr="00E8521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96CBC" w:rsidRPr="00E85216">
              <w:rPr>
                <w:rFonts w:ascii="Arial" w:hAnsi="Arial" w:cs="Arial"/>
                <w:sz w:val="21"/>
                <w:szCs w:val="21"/>
              </w:rPr>
              <w:t>ks</w:t>
            </w:r>
          </w:p>
        </w:tc>
        <w:tc>
          <w:tcPr>
            <w:tcW w:w="1933" w:type="dxa"/>
          </w:tcPr>
          <w:p w:rsidR="00E96CBC" w:rsidRPr="00447E97" w:rsidRDefault="00E96CBC" w:rsidP="00B743A6">
            <w:pPr>
              <w:pStyle w:val="Odstavecseseznamem"/>
              <w:spacing w:before="0" w:after="120"/>
              <w:ind w:left="0" w:firstLine="0"/>
              <w:contextualSpacing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E96CBC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447E97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  <w:tc>
          <w:tcPr>
            <w:tcW w:w="2043" w:type="dxa"/>
          </w:tcPr>
          <w:p w:rsidR="00E96CBC" w:rsidRPr="00447E97" w:rsidRDefault="00E96CBC" w:rsidP="00B743A6">
            <w:pPr>
              <w:pStyle w:val="Odstavecseseznamem"/>
              <w:spacing w:before="0" w:after="120"/>
              <w:ind w:left="0" w:firstLine="0"/>
              <w:contextualSpacing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E96CBC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447E97">
              <w:rPr>
                <w:rFonts w:ascii="Arial" w:hAnsi="Arial" w:cs="Arial"/>
                <w:sz w:val="21"/>
                <w:szCs w:val="21"/>
              </w:rPr>
              <w:t xml:space="preserve"> Kč</w:t>
            </w:r>
          </w:p>
        </w:tc>
      </w:tr>
      <w:tr w:rsidR="00626A0B" w:rsidRPr="00447E97" w:rsidTr="00B743A6">
        <w:tc>
          <w:tcPr>
            <w:tcW w:w="3815" w:type="dxa"/>
            <w:tcBorders>
              <w:right w:val="nil"/>
            </w:tcBorders>
            <w:vAlign w:val="bottom"/>
          </w:tcPr>
          <w:p w:rsidR="00626A0B" w:rsidRPr="00447E97" w:rsidRDefault="00626A0B" w:rsidP="00626A0B">
            <w:pPr>
              <w:pStyle w:val="Odstavecseseznamem"/>
              <w:spacing w:before="0" w:after="120"/>
              <w:ind w:left="455" w:firstLine="0"/>
              <w:contextualSpacing w:val="0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447E97">
              <w:rPr>
                <w:rFonts w:ascii="Arial" w:hAnsi="Arial" w:cs="Arial"/>
                <w:b/>
                <w:sz w:val="21"/>
                <w:szCs w:val="21"/>
              </w:rPr>
              <w:t>Cena celkem bez DPH</w:t>
            </w: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626A0B" w:rsidRPr="00447E97" w:rsidRDefault="00626A0B" w:rsidP="00626A0B">
            <w:pPr>
              <w:pStyle w:val="Odstavecseseznamem"/>
              <w:spacing w:before="0" w:after="120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33" w:type="dxa"/>
            <w:tcBorders>
              <w:left w:val="nil"/>
            </w:tcBorders>
          </w:tcPr>
          <w:p w:rsidR="00626A0B" w:rsidRPr="00447E97" w:rsidRDefault="00626A0B" w:rsidP="00626A0B">
            <w:pPr>
              <w:pStyle w:val="Odstavecseseznamem"/>
              <w:spacing w:before="0" w:after="120"/>
              <w:ind w:left="0" w:firstLine="0"/>
              <w:contextualSpacing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43" w:type="dxa"/>
          </w:tcPr>
          <w:p w:rsidR="00626A0B" w:rsidRPr="00447E97" w:rsidRDefault="00626A0B" w:rsidP="00626A0B">
            <w:pPr>
              <w:pStyle w:val="Odstavecseseznamem"/>
              <w:spacing w:before="0" w:after="120"/>
              <w:ind w:left="0" w:firstLine="0"/>
              <w:contextualSpacing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96CBC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  <w:r w:rsidRPr="00447E97">
              <w:rPr>
                <w:rFonts w:ascii="Arial" w:hAnsi="Arial" w:cs="Arial"/>
                <w:b/>
                <w:sz w:val="21"/>
                <w:szCs w:val="21"/>
              </w:rPr>
              <w:t xml:space="preserve"> Kč</w:t>
            </w:r>
          </w:p>
        </w:tc>
      </w:tr>
    </w:tbl>
    <w:p w:rsidR="00E96CBC" w:rsidRPr="00E96CBC" w:rsidRDefault="00E96CBC" w:rsidP="00E96CBC">
      <w:pPr>
        <w:ind w:left="0" w:firstLine="0"/>
        <w:rPr>
          <w:rFonts w:cs="Arial"/>
          <w:sz w:val="21"/>
          <w:szCs w:val="21"/>
        </w:rPr>
      </w:pPr>
    </w:p>
    <w:p w:rsidR="00E96CBC" w:rsidRPr="00E96CBC" w:rsidRDefault="00E96CBC" w:rsidP="00E96CB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65431">
        <w:rPr>
          <w:rFonts w:cs="Arial"/>
          <w:sz w:val="21"/>
          <w:szCs w:val="21"/>
        </w:rPr>
        <w:t>Cena je sjednána na základě jednotkových cen, jako součet oceněných položek.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 Ceně bez DPH </w:t>
      </w:r>
      <w:r w:rsidR="001576F7" w:rsidRPr="006F6BBE">
        <w:rPr>
          <w:rFonts w:cs="Arial"/>
          <w:sz w:val="21"/>
          <w:szCs w:val="21"/>
        </w:rPr>
        <w:t>se připočte</w:t>
      </w:r>
      <w:r w:rsidRPr="006F6BBE">
        <w:rPr>
          <w:rFonts w:cs="Arial"/>
          <w:sz w:val="21"/>
          <w:szCs w:val="21"/>
        </w:rPr>
        <w:t xml:space="preserve"> DPH v zákonné sazbě.</w:t>
      </w:r>
    </w:p>
    <w:p w:rsidR="0090102A" w:rsidRPr="006F6BBE" w:rsidRDefault="0090102A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za dodání předmětu koupě </w:t>
      </w:r>
      <w:r w:rsidRPr="004C6EFA">
        <w:rPr>
          <w:rFonts w:cs="Arial"/>
          <w:sz w:val="21"/>
          <w:szCs w:val="21"/>
        </w:rPr>
        <w:t>a provádění servisu</w:t>
      </w:r>
      <w:r w:rsidR="00B204F2">
        <w:rPr>
          <w:rFonts w:cs="Arial"/>
          <w:sz w:val="21"/>
          <w:szCs w:val="21"/>
        </w:rPr>
        <w:t xml:space="preserve"> bude placena</w:t>
      </w:r>
      <w:r w:rsidRPr="006F6BBE">
        <w:rPr>
          <w:rFonts w:cs="Arial"/>
          <w:sz w:val="21"/>
          <w:szCs w:val="21"/>
        </w:rPr>
        <w:t xml:space="preserve"> na základě jediné faktury</w:t>
      </w:r>
      <w:r w:rsidR="00B204F2">
        <w:rPr>
          <w:rFonts w:cs="Arial"/>
          <w:sz w:val="21"/>
          <w:szCs w:val="21"/>
        </w:rPr>
        <w:t>, neurčí-li kupující jinak</w:t>
      </w:r>
      <w:r w:rsidRPr="006F6BBE">
        <w:rPr>
          <w:rFonts w:cs="Arial"/>
          <w:sz w:val="21"/>
          <w:szCs w:val="21"/>
        </w:rPr>
        <w:t xml:space="preserve">. Přílohou faktury bude </w:t>
      </w:r>
      <w:r w:rsidR="00B113DB" w:rsidRPr="006F6BBE">
        <w:rPr>
          <w:rFonts w:cs="Arial"/>
          <w:sz w:val="21"/>
          <w:szCs w:val="21"/>
        </w:rPr>
        <w:t>kopie 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:rsidR="00502C67" w:rsidRPr="00C5099F" w:rsidRDefault="00502C67" w:rsidP="00502C67">
      <w:pPr>
        <w:pStyle w:val="Odstavecseseznamem"/>
        <w:numPr>
          <w:ilvl w:val="1"/>
          <w:numId w:val="11"/>
        </w:numPr>
        <w:spacing w:line="276" w:lineRule="auto"/>
        <w:contextualSpacing w:val="0"/>
        <w:rPr>
          <w:rFonts w:eastAsia="Calibri" w:cs="Arial"/>
          <w:sz w:val="21"/>
          <w:szCs w:val="21"/>
        </w:rPr>
      </w:pPr>
      <w:r>
        <w:rPr>
          <w:rFonts w:eastAsia="Calibri" w:cs="Arial"/>
          <w:sz w:val="21"/>
          <w:szCs w:val="21"/>
        </w:rPr>
        <w:t>Faktura bude</w:t>
      </w:r>
      <w:r w:rsidRPr="00C5099F">
        <w:rPr>
          <w:rFonts w:eastAsia="Calibri" w:cs="Arial"/>
          <w:sz w:val="21"/>
          <w:szCs w:val="21"/>
        </w:rPr>
        <w:t xml:space="preserve"> mít nál</w:t>
      </w:r>
      <w:r>
        <w:rPr>
          <w:rFonts w:eastAsia="Calibri" w:cs="Arial"/>
          <w:sz w:val="21"/>
          <w:szCs w:val="21"/>
        </w:rPr>
        <w:t>ežitosti daňového dokladu a bude</w:t>
      </w:r>
      <w:r w:rsidRPr="00C5099F">
        <w:rPr>
          <w:rFonts w:eastAsia="Calibri" w:cs="Arial"/>
          <w:sz w:val="21"/>
          <w:szCs w:val="21"/>
        </w:rPr>
        <w:t xml:space="preserve"> obsahovat název a registrační číslo projektu v podobě:  SustES - Adaptační strategie pro udržitelnost ekosystémových služeb a potravinové bezpečnosti v nepříznivých přírodních podmínkách, registrační číslo projektu: CZ.02.1.01/0.0/0.0/16_019/0000797.</w:t>
      </w:r>
    </w:p>
    <w:p w:rsidR="007E5265" w:rsidRDefault="007E5265" w:rsidP="007E526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>DPH dle § 160a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>
        <w:rPr>
          <w:rFonts w:cs="Arial"/>
          <w:sz w:val="21"/>
          <w:szCs w:val="21"/>
        </w:rPr>
        <w:t>následující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kupujícího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Prodávající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>o tom, že bylo proti němu zahájeno řízení podle § 106a zákona o DPH.</w:t>
      </w:r>
    </w:p>
    <w:p w:rsidR="007E5265" w:rsidRDefault="007E5265" w:rsidP="007E526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Kupující uhradí DPH na účet příslušného správce daně v následujících případech: </w:t>
      </w:r>
    </w:p>
    <w:p w:rsidR="007E5265" w:rsidRDefault="007E5265" w:rsidP="007E5265">
      <w:pPr>
        <w:pStyle w:val="Odstavecseseznamem"/>
        <w:numPr>
          <w:ilvl w:val="3"/>
          <w:numId w:val="11"/>
        </w:numPr>
        <w:ind w:left="681"/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prodávajícím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:rsidR="007E5265" w:rsidRDefault="007E5265" w:rsidP="007E5265">
      <w:pPr>
        <w:pStyle w:val="Odstavecseseznamem"/>
        <w:numPr>
          <w:ilvl w:val="3"/>
          <w:numId w:val="11"/>
        </w:numPr>
        <w:ind w:left="681"/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prodávající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</w:t>
      </w:r>
      <w:r w:rsidRPr="006659ED">
        <w:rPr>
          <w:rFonts w:cs="Arial"/>
          <w:sz w:val="21"/>
          <w:szCs w:val="21"/>
        </w:rPr>
        <w:t xml:space="preserve">nebo </w:t>
      </w:r>
    </w:p>
    <w:p w:rsidR="007E5265" w:rsidRPr="007E5265" w:rsidRDefault="007E5265" w:rsidP="007E5265">
      <w:pPr>
        <w:pStyle w:val="Odstavecseseznamem"/>
        <w:numPr>
          <w:ilvl w:val="3"/>
          <w:numId w:val="11"/>
        </w:numPr>
        <w:ind w:left="681"/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v případě </w:t>
      </w:r>
      <w:r>
        <w:rPr>
          <w:rFonts w:cs="Arial"/>
          <w:sz w:val="21"/>
          <w:szCs w:val="21"/>
        </w:rPr>
        <w:t xml:space="preserve">jakékoliv </w:t>
      </w:r>
      <w:r w:rsidRPr="006659ED">
        <w:rPr>
          <w:rFonts w:cs="Arial"/>
          <w:sz w:val="21"/>
          <w:szCs w:val="21"/>
        </w:rPr>
        <w:t xml:space="preserve">pochybností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 xml:space="preserve">o tom, </w:t>
      </w:r>
      <w:r>
        <w:rPr>
          <w:rFonts w:cs="Arial"/>
          <w:sz w:val="21"/>
          <w:szCs w:val="21"/>
        </w:rPr>
        <w:t>zda 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>DPH je či nikoliv.</w:t>
      </w:r>
    </w:p>
    <w:p w:rsidR="006D62AC" w:rsidRPr="006F6BBE" w:rsidRDefault="006D62AC" w:rsidP="00B851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</w:t>
      </w:r>
      <w:r w:rsidR="00C9276D">
        <w:rPr>
          <w:rFonts w:cs="Arial"/>
          <w:sz w:val="21"/>
          <w:szCs w:val="21"/>
        </w:rPr>
        <w:t>sídla kupujícího nejpozději do 2</w:t>
      </w:r>
      <w:r w:rsidRPr="006F6BBE">
        <w:rPr>
          <w:rFonts w:cs="Arial"/>
          <w:sz w:val="21"/>
          <w:szCs w:val="21"/>
        </w:rPr>
        <w:t xml:space="preserve">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:rsidR="00F9199E" w:rsidRDefault="006D62AC" w:rsidP="00192E9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:rsidR="00192E96" w:rsidRPr="00192E96" w:rsidRDefault="00192E96" w:rsidP="00192E96">
      <w:pPr>
        <w:ind w:left="0" w:firstLine="0"/>
        <w:rPr>
          <w:rFonts w:cs="Arial"/>
          <w:sz w:val="21"/>
          <w:szCs w:val="21"/>
        </w:rPr>
      </w:pPr>
    </w:p>
    <w:p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  <w:r w:rsidR="00FB236F" w:rsidRPr="006F6BBE">
        <w:rPr>
          <w:rFonts w:cs="Arial"/>
          <w:sz w:val="21"/>
          <w:szCs w:val="21"/>
        </w:rPr>
        <w:t xml:space="preserve"> </w:t>
      </w:r>
    </w:p>
    <w:p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dobu </w:t>
      </w:r>
      <w:r w:rsidRPr="004C6EFA">
        <w:rPr>
          <w:rFonts w:cs="Arial"/>
          <w:b/>
          <w:sz w:val="21"/>
          <w:szCs w:val="21"/>
          <w:highlight w:val="yellow"/>
        </w:rPr>
        <w:t>…</w:t>
      </w:r>
      <w:r w:rsidRPr="006F6BBE">
        <w:rPr>
          <w:rFonts w:cs="Arial"/>
          <w:b/>
          <w:sz w:val="21"/>
          <w:szCs w:val="21"/>
        </w:rPr>
        <w:t xml:space="preserve"> měsíců</w:t>
      </w:r>
      <w:r w:rsidRPr="006F6BBE">
        <w:rPr>
          <w:rFonts w:cs="Arial"/>
          <w:sz w:val="21"/>
          <w:szCs w:val="21"/>
        </w:rPr>
        <w:t>.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:rsidR="00AF7BFD" w:rsidRPr="006F6BBE" w:rsidRDefault="00AF7BFD" w:rsidP="00AF7BF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</w:t>
      </w:r>
      <w:r w:rsidRPr="004C6EFA">
        <w:rPr>
          <w:rFonts w:cs="Arial"/>
          <w:sz w:val="21"/>
          <w:szCs w:val="21"/>
        </w:rPr>
        <w:t>vyvíjet činnost směřující k odstranění vady; řádně v takové činnosti pokrač</w:t>
      </w:r>
      <w:r w:rsidR="007D768E" w:rsidRPr="004C6EFA">
        <w:rPr>
          <w:rFonts w:cs="Arial"/>
          <w:sz w:val="21"/>
          <w:szCs w:val="21"/>
        </w:rPr>
        <w:t>uje</w:t>
      </w:r>
      <w:r w:rsidRPr="004C6EFA">
        <w:rPr>
          <w:rFonts w:cs="Arial"/>
          <w:sz w:val="21"/>
          <w:szCs w:val="21"/>
        </w:rPr>
        <w:t xml:space="preserve"> a </w:t>
      </w:r>
      <w:r w:rsidRPr="004C6EFA">
        <w:rPr>
          <w:rFonts w:cs="Arial"/>
          <w:b/>
          <w:sz w:val="21"/>
          <w:szCs w:val="21"/>
        </w:rPr>
        <w:t>nejpozději</w:t>
      </w:r>
      <w:r w:rsidRPr="004C6EFA">
        <w:rPr>
          <w:rFonts w:cs="Arial"/>
          <w:sz w:val="21"/>
          <w:szCs w:val="21"/>
        </w:rPr>
        <w:t xml:space="preserve"> </w:t>
      </w:r>
      <w:r w:rsidRPr="004C6EFA">
        <w:rPr>
          <w:rFonts w:cs="Arial"/>
          <w:b/>
          <w:sz w:val="21"/>
          <w:szCs w:val="21"/>
        </w:rPr>
        <w:t xml:space="preserve">do </w:t>
      </w:r>
      <w:r w:rsidR="007E5265">
        <w:rPr>
          <w:rFonts w:cs="Arial"/>
          <w:b/>
          <w:sz w:val="21"/>
          <w:szCs w:val="21"/>
        </w:rPr>
        <w:t>15</w:t>
      </w:r>
      <w:r w:rsidRPr="004C6EFA">
        <w:rPr>
          <w:rFonts w:cs="Arial"/>
          <w:b/>
          <w:sz w:val="21"/>
          <w:szCs w:val="21"/>
        </w:rPr>
        <w:t xml:space="preserve"> </w:t>
      </w:r>
      <w:r w:rsidR="00DD4560" w:rsidRPr="004C6EFA">
        <w:rPr>
          <w:rFonts w:cs="Arial"/>
          <w:b/>
          <w:sz w:val="21"/>
          <w:szCs w:val="21"/>
        </w:rPr>
        <w:t xml:space="preserve">pracovních </w:t>
      </w:r>
      <w:r w:rsidRPr="004C6EFA">
        <w:rPr>
          <w:rFonts w:cs="Arial"/>
          <w:b/>
          <w:sz w:val="21"/>
          <w:szCs w:val="21"/>
        </w:rPr>
        <w:t>dnů od vytknutí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:rsidR="00773026" w:rsidRPr="006F6BBE" w:rsidRDefault="00773026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:rsidR="006F29AC" w:rsidRPr="006F6BBE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>úrok z prodlení</w:t>
      </w:r>
      <w:r w:rsidR="006F29AC" w:rsidRPr="006F6BBE">
        <w:rPr>
          <w:rFonts w:cs="Arial"/>
          <w:sz w:val="21"/>
          <w:szCs w:val="21"/>
        </w:rPr>
        <w:t xml:space="preserve"> ve výši </w:t>
      </w:r>
      <w:r w:rsidR="006F29AC" w:rsidRPr="006F6BBE">
        <w:rPr>
          <w:rFonts w:cs="Arial"/>
          <w:b/>
          <w:sz w:val="21"/>
          <w:szCs w:val="21"/>
        </w:rPr>
        <w:t>0,025 %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výši </w:t>
      </w:r>
      <w:r w:rsidR="00294134">
        <w:rPr>
          <w:rFonts w:cs="Arial"/>
          <w:b/>
          <w:sz w:val="21"/>
          <w:szCs w:val="21"/>
        </w:rPr>
        <w:t>9</w:t>
      </w:r>
      <w:r w:rsidR="00B85190">
        <w:rPr>
          <w:rFonts w:cs="Arial"/>
          <w:b/>
          <w:sz w:val="21"/>
          <w:szCs w:val="21"/>
        </w:rPr>
        <w:t>00</w:t>
      </w:r>
      <w:r w:rsidR="00773026" w:rsidRPr="006F6BBE">
        <w:rPr>
          <w:rFonts w:cs="Arial"/>
          <w:b/>
          <w:sz w:val="21"/>
          <w:szCs w:val="21"/>
        </w:rPr>
        <w:t xml:space="preserve"> Kč</w:t>
      </w:r>
      <w:r w:rsidR="00773026" w:rsidRPr="006F6BBE">
        <w:rPr>
          <w:rFonts w:cs="Arial"/>
          <w:sz w:val="21"/>
          <w:szCs w:val="21"/>
        </w:rPr>
        <w:t xml:space="preserve"> </w:t>
      </w:r>
      <w:r w:rsidR="00773026" w:rsidRPr="006F6BBE">
        <w:rPr>
          <w:rFonts w:cs="Arial"/>
          <w:b/>
          <w:sz w:val="21"/>
          <w:szCs w:val="21"/>
        </w:rPr>
        <w:t>denně</w:t>
      </w:r>
      <w:r w:rsidR="004218BE" w:rsidRPr="006F6BBE">
        <w:rPr>
          <w:rFonts w:cs="Arial"/>
          <w:sz w:val="21"/>
          <w:szCs w:val="21"/>
        </w:rPr>
        <w:t xml:space="preserve"> 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:rsidR="007E5265" w:rsidRPr="007E5265" w:rsidRDefault="007E5265" w:rsidP="007E526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uplatní smluvní pokutu ve výši 50.000</w:t>
      </w:r>
      <w:r w:rsidRPr="008F2721">
        <w:rPr>
          <w:rFonts w:cs="Arial"/>
          <w:sz w:val="21"/>
          <w:szCs w:val="21"/>
        </w:rPr>
        <w:t xml:space="preserve"> Kč</w:t>
      </w:r>
      <w:r>
        <w:rPr>
          <w:rFonts w:cs="Arial"/>
          <w:sz w:val="21"/>
          <w:szCs w:val="21"/>
        </w:rPr>
        <w:t xml:space="preserve"> v případě, že prodávající nesdělí, že se stal nespolehlivým plátcem DPH nebo že </w:t>
      </w:r>
      <w:r w:rsidRPr="00806BB0">
        <w:rPr>
          <w:rFonts w:cs="Arial"/>
          <w:sz w:val="21"/>
          <w:szCs w:val="21"/>
        </w:rPr>
        <w:t>bylo proti němu zahájeno řízení podle § 106a zákona o DPH</w:t>
      </w:r>
      <w:r>
        <w:rPr>
          <w:rFonts w:cs="Arial"/>
          <w:sz w:val="21"/>
          <w:szCs w:val="21"/>
        </w:rPr>
        <w:t>.</w:t>
      </w:r>
    </w:p>
    <w:p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:rsidR="00DE5A99" w:rsidRPr="006F6BBE" w:rsidRDefault="00332790" w:rsidP="006D532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:rsidR="00106E4A" w:rsidRPr="006F6BBE" w:rsidRDefault="00106E4A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953662">
        <w:rPr>
          <w:rFonts w:cs="Arial"/>
          <w:sz w:val="21"/>
          <w:szCs w:val="21"/>
        </w:rPr>
        <w:t>Ing. Milan Fischer</w:t>
      </w:r>
      <w:r w:rsidR="0095729E">
        <w:rPr>
          <w:rFonts w:cs="Arial"/>
          <w:sz w:val="21"/>
          <w:szCs w:val="21"/>
        </w:rPr>
        <w:t>, Ph.D.,</w:t>
      </w:r>
      <w:r w:rsidR="004C6EFA">
        <w:rPr>
          <w:rFonts w:cs="Arial"/>
          <w:sz w:val="21"/>
          <w:szCs w:val="21"/>
        </w:rPr>
        <w:t xml:space="preserve"> </w:t>
      </w:r>
      <w:hyperlink r:id="rId8" w:history="1">
        <w:r w:rsidR="00953662" w:rsidRPr="00850DFF">
          <w:rPr>
            <w:rStyle w:val="Hypertextovodkaz"/>
            <w:rFonts w:cs="Arial"/>
            <w:sz w:val="21"/>
            <w:szCs w:val="21"/>
          </w:rPr>
          <w:t>fischer.m@czechglobe.cz</w:t>
        </w:r>
      </w:hyperlink>
      <w:r w:rsidR="004C6EFA">
        <w:rPr>
          <w:rFonts w:cs="Arial"/>
          <w:sz w:val="21"/>
          <w:szCs w:val="21"/>
        </w:rPr>
        <w:t xml:space="preserve">. </w:t>
      </w:r>
      <w:r w:rsidRPr="006F6BBE">
        <w:rPr>
          <w:rFonts w:cs="Arial"/>
          <w:sz w:val="21"/>
          <w:szCs w:val="21"/>
        </w:rPr>
        <w:t>Tento zástupce kupujícího může za kupujícího v souvislosti s touto smlouvou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:rsidR="00F9199E" w:rsidRPr="006507DC" w:rsidRDefault="00B608FB" w:rsidP="006507D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prodávajícího je </w:t>
      </w:r>
      <w:r w:rsidRPr="006F6BBE">
        <w:rPr>
          <w:rFonts w:cs="Arial"/>
          <w:sz w:val="21"/>
          <w:szCs w:val="21"/>
          <w:highlight w:val="yellow"/>
        </w:rPr>
        <w:t>…</w:t>
      </w:r>
      <w:r w:rsidRPr="006F6BBE">
        <w:rPr>
          <w:rFonts w:cs="Arial"/>
          <w:sz w:val="21"/>
          <w:szCs w:val="21"/>
        </w:rPr>
        <w:t xml:space="preserve">. Tento zástupce prodávajícího může za prodávajícího v souvislosti s touto smlouvou jakkoliv jednat; </w:t>
      </w:r>
      <w:r w:rsidR="0036166F" w:rsidRPr="006F6BBE">
        <w:rPr>
          <w:rFonts w:cs="Arial"/>
          <w:sz w:val="21"/>
          <w:szCs w:val="21"/>
        </w:rPr>
        <w:t>nemůže však smlouvu ani měnit ani ukončit.</w:t>
      </w:r>
    </w:p>
    <w:p w:rsidR="004D1689" w:rsidRPr="006F6BBE" w:rsidRDefault="004D1689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6F6BBE">
        <w:rPr>
          <w:rFonts w:cs="Arial"/>
          <w:sz w:val="21"/>
          <w:szCs w:val="21"/>
        </w:rPr>
        <w:t>contra</w:t>
      </w:r>
      <w:proofErr w:type="spellEnd"/>
      <w:r w:rsidRPr="006F6BBE">
        <w:rPr>
          <w:rFonts w:cs="Arial"/>
          <w:sz w:val="21"/>
          <w:szCs w:val="21"/>
        </w:rPr>
        <w:t xml:space="preserve"> proferentem).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:rsidR="000B0562" w:rsidRPr="006F6BBE" w:rsidRDefault="000B0562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:rsidR="003A5567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:rsidR="00B566F2" w:rsidRPr="00B566F2" w:rsidRDefault="00B566F2" w:rsidP="00A00C12">
      <w:pPr>
        <w:pStyle w:val="Odstavecseseznamem"/>
        <w:numPr>
          <w:ilvl w:val="1"/>
          <w:numId w:val="11"/>
        </w:numPr>
        <w:spacing w:before="0" w:after="0"/>
        <w:rPr>
          <w:sz w:val="21"/>
          <w:szCs w:val="21"/>
        </w:rPr>
      </w:pPr>
      <w:r w:rsidRPr="00C92571">
        <w:rPr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sz w:val="21"/>
          <w:szCs w:val="21"/>
        </w:rPr>
        <w:t>kupující</w:t>
      </w:r>
      <w:r w:rsidRPr="00C92571">
        <w:rPr>
          <w:sz w:val="21"/>
          <w:szCs w:val="21"/>
        </w:rPr>
        <w:t xml:space="preserve">, který na vyžádání </w:t>
      </w:r>
      <w:r>
        <w:rPr>
          <w:sz w:val="21"/>
          <w:szCs w:val="21"/>
        </w:rPr>
        <w:t>prodávajícího</w:t>
      </w:r>
      <w:r w:rsidRPr="00C92571">
        <w:rPr>
          <w:sz w:val="21"/>
          <w:szCs w:val="21"/>
        </w:rPr>
        <w:t xml:space="preserve"> zašle </w:t>
      </w:r>
      <w:r>
        <w:rPr>
          <w:sz w:val="21"/>
          <w:szCs w:val="21"/>
        </w:rPr>
        <w:t>prodávajícímu potvrzení o uveřejnění smlouvy.</w:t>
      </w:r>
    </w:p>
    <w:p w:rsidR="00F74936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:rsidR="00E453CA" w:rsidRDefault="00E453C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Nedílnou součástí této smlouvy je: </w:t>
      </w:r>
    </w:p>
    <w:p w:rsidR="00E453CA" w:rsidRPr="006F6BBE" w:rsidRDefault="00E453CA" w:rsidP="00E453CA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Příloha č. 1: Technické parametry předmětu koupě</w:t>
      </w:r>
    </w:p>
    <w:p w:rsidR="002218A9" w:rsidRPr="006F6BBE" w:rsidRDefault="002218A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nabývá účinnosti okamžikem jejího podpisu poslední stranou.</w:t>
      </w:r>
    </w:p>
    <w:p w:rsidR="00F679CA" w:rsidRDefault="00F679CA" w:rsidP="00B04B19">
      <w:pPr>
        <w:ind w:left="0" w:firstLine="0"/>
        <w:rPr>
          <w:rFonts w:cs="Arial"/>
          <w:sz w:val="21"/>
          <w:szCs w:val="21"/>
        </w:rPr>
      </w:pPr>
    </w:p>
    <w:p w:rsidR="00B566F2" w:rsidRDefault="00B566F2" w:rsidP="00B04B19">
      <w:pPr>
        <w:ind w:left="0" w:firstLine="0"/>
        <w:rPr>
          <w:rFonts w:cs="Arial"/>
          <w:sz w:val="21"/>
          <w:szCs w:val="21"/>
        </w:rPr>
      </w:pPr>
    </w:p>
    <w:p w:rsidR="00B566F2" w:rsidRDefault="00B566F2" w:rsidP="00B04B19">
      <w:pPr>
        <w:ind w:left="0" w:firstLine="0"/>
        <w:rPr>
          <w:rFonts w:cs="Arial"/>
          <w:sz w:val="21"/>
          <w:szCs w:val="21"/>
        </w:rPr>
      </w:pPr>
    </w:p>
    <w:p w:rsidR="00B566F2" w:rsidRPr="006F6BBE" w:rsidRDefault="00B566F2" w:rsidP="00B04B19">
      <w:pPr>
        <w:ind w:left="0" w:firstLine="0"/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B85190">
              <w:rPr>
                <w:rFonts w:ascii="Arial" w:hAnsi="Arial" w:cs="Arial"/>
                <w:sz w:val="21"/>
                <w:szCs w:val="21"/>
              </w:rPr>
              <w:t>Brně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:rsidTr="00DA7E4F">
        <w:trPr>
          <w:trHeight w:val="811"/>
        </w:trPr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B85190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B85190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B85190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F679CA" w:rsidRDefault="00F679CA" w:rsidP="003C7FCD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</w:p>
    <w:p w:rsidR="00B566F2" w:rsidRDefault="00B566F2">
      <w:pPr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br w:type="page"/>
      </w:r>
    </w:p>
    <w:p w:rsidR="00E453CA" w:rsidRDefault="00E453CA" w:rsidP="003C7FCD">
      <w:pPr>
        <w:ind w:left="0" w:firstLine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lastRenderedPageBreak/>
        <w:t>Příloha č. 1: Technické parametry předmětu koupě</w:t>
      </w:r>
    </w:p>
    <w:p w:rsidR="00E453CA" w:rsidRDefault="00E453CA" w:rsidP="003C7FCD">
      <w:pPr>
        <w:ind w:left="0" w:firstLine="0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</w:t>
      </w:r>
      <w:r>
        <w:rPr>
          <w:rFonts w:cs="Arial"/>
          <w:b/>
          <w:bCs/>
          <w:color w:val="86B918"/>
        </w:rPr>
        <w:t>__</w:t>
      </w:r>
    </w:p>
    <w:p w:rsidR="00E453CA" w:rsidRPr="00ED0342" w:rsidRDefault="00E453CA" w:rsidP="003C7FCD">
      <w:pPr>
        <w:ind w:left="0" w:firstLine="0"/>
        <w:rPr>
          <w:rFonts w:cs="Arial"/>
          <w:b/>
          <w:smallCaps/>
          <w:spacing w:val="32"/>
          <w:sz w:val="8"/>
          <w:szCs w:val="8"/>
        </w:rPr>
      </w:pPr>
    </w:p>
    <w:p w:rsidR="00E453CA" w:rsidRPr="00E85216" w:rsidRDefault="00E453CA" w:rsidP="00E85216">
      <w:pPr>
        <w:rPr>
          <w:sz w:val="20"/>
          <w:szCs w:val="20"/>
        </w:rPr>
      </w:pPr>
      <w:r w:rsidRPr="00CD3995">
        <w:rPr>
          <w:sz w:val="20"/>
          <w:szCs w:val="20"/>
        </w:rPr>
        <w:t>Předmět koupě vyhoví následujícím technickým parametrům:</w:t>
      </w:r>
    </w:p>
    <w:p w:rsidR="00E453CA" w:rsidRPr="00157D95" w:rsidRDefault="00157D95" w:rsidP="00157D95">
      <w:pPr>
        <w:spacing w:after="0"/>
        <w:rPr>
          <w:rFonts w:eastAsia="Times New Roman" w:cs="Arial"/>
          <w:sz w:val="20"/>
          <w:szCs w:val="20"/>
          <w:lang w:eastAsia="cs-CZ"/>
        </w:rPr>
      </w:pPr>
      <w:r>
        <w:rPr>
          <w:rFonts w:cs="Arial"/>
          <w:b/>
          <w:smallCaps/>
          <w:spacing w:val="32"/>
          <w:sz w:val="20"/>
          <w:szCs w:val="20"/>
        </w:rPr>
        <w:t xml:space="preserve">1. </w:t>
      </w:r>
      <w:r w:rsidR="00206DDF" w:rsidRPr="00502C67">
        <w:rPr>
          <w:rFonts w:cs="Arial"/>
          <w:b/>
          <w:smallCaps/>
          <w:spacing w:val="32"/>
          <w:sz w:val="20"/>
          <w:szCs w:val="20"/>
        </w:rPr>
        <w:t>Meteorologické čidlo pro měření teploty</w:t>
      </w:r>
      <w:r w:rsidRPr="00502C67">
        <w:rPr>
          <w:rFonts w:cs="Arial"/>
          <w:b/>
          <w:smallCaps/>
          <w:spacing w:val="32"/>
          <w:sz w:val="20"/>
          <w:szCs w:val="20"/>
        </w:rPr>
        <w:t xml:space="preserve"> (</w:t>
      </w:r>
      <w:r w:rsidR="00E01A56" w:rsidRPr="00502C67">
        <w:rPr>
          <w:rFonts w:cs="Arial"/>
          <w:b/>
          <w:smallCaps/>
          <w:spacing w:val="32"/>
          <w:sz w:val="20"/>
          <w:szCs w:val="20"/>
        </w:rPr>
        <w:t>napěťový</w:t>
      </w:r>
      <w:r w:rsidRPr="00502C67">
        <w:rPr>
          <w:rFonts w:cs="Arial"/>
          <w:b/>
          <w:smallCaps/>
          <w:spacing w:val="32"/>
          <w:sz w:val="20"/>
          <w:szCs w:val="20"/>
        </w:rPr>
        <w:t xml:space="preserve"> výstup)</w:t>
      </w:r>
      <w:r w:rsidR="00B9143D" w:rsidRPr="00502C67">
        <w:rPr>
          <w:rFonts w:cs="Arial"/>
          <w:b/>
          <w:smallCaps/>
          <w:spacing w:val="32"/>
          <w:sz w:val="20"/>
          <w:szCs w:val="20"/>
        </w:rPr>
        <w:t xml:space="preserve"> a relativní vlhkosti vzduchu (</w:t>
      </w:r>
      <w:r w:rsidR="00E01A56" w:rsidRPr="00502C67">
        <w:rPr>
          <w:rFonts w:cs="Arial"/>
          <w:b/>
          <w:smallCaps/>
          <w:spacing w:val="32"/>
          <w:sz w:val="20"/>
          <w:szCs w:val="20"/>
        </w:rPr>
        <w:t>20</w:t>
      </w:r>
      <w:r w:rsidR="00206DDF" w:rsidRPr="00502C67">
        <w:rPr>
          <w:rFonts w:cs="Arial"/>
          <w:b/>
          <w:smallCaps/>
          <w:spacing w:val="32"/>
          <w:sz w:val="20"/>
          <w:szCs w:val="20"/>
        </w:rPr>
        <w:t xml:space="preserve"> ks)</w:t>
      </w:r>
    </w:p>
    <w:p w:rsidR="00AF01F2" w:rsidRPr="00CD3995" w:rsidRDefault="00AF01F2" w:rsidP="00AF01F2">
      <w:pPr>
        <w:ind w:left="0" w:firstLine="0"/>
        <w:rPr>
          <w:sz w:val="20"/>
          <w:szCs w:val="20"/>
        </w:rPr>
      </w:pPr>
      <w:r w:rsidRPr="00CD3995">
        <w:rPr>
          <w:sz w:val="20"/>
          <w:szCs w:val="20"/>
        </w:rPr>
        <w:t xml:space="preserve">Výrobce: </w:t>
      </w:r>
      <w:r w:rsidRPr="00CD3995">
        <w:rPr>
          <w:sz w:val="20"/>
          <w:szCs w:val="20"/>
          <w:highlight w:val="yellow"/>
        </w:rPr>
        <w:t>…</w:t>
      </w:r>
    </w:p>
    <w:p w:rsidR="00B91746" w:rsidRPr="00CD3995" w:rsidRDefault="00B91746" w:rsidP="00E453CA">
      <w:pPr>
        <w:ind w:left="0" w:firstLine="0"/>
        <w:rPr>
          <w:sz w:val="20"/>
          <w:szCs w:val="20"/>
        </w:rPr>
      </w:pPr>
      <w:r w:rsidRPr="00CD3995">
        <w:rPr>
          <w:sz w:val="20"/>
          <w:szCs w:val="20"/>
        </w:rPr>
        <w:t xml:space="preserve">Typ: </w:t>
      </w:r>
      <w:r w:rsidRPr="00CD3995">
        <w:rPr>
          <w:sz w:val="20"/>
          <w:szCs w:val="20"/>
          <w:highlight w:val="yellow"/>
        </w:rPr>
        <w:t>…</w:t>
      </w:r>
    </w:p>
    <w:p w:rsidR="00E96CBC" w:rsidRPr="00CD3995" w:rsidRDefault="00E96CBC" w:rsidP="00E96CBC">
      <w:pPr>
        <w:spacing w:after="0"/>
        <w:rPr>
          <w:rFonts w:eastAsia="Times New Roman" w:cs="Arial"/>
          <w:sz w:val="20"/>
          <w:szCs w:val="20"/>
          <w:lang w:eastAsia="cs-CZ"/>
        </w:rPr>
      </w:pPr>
    </w:p>
    <w:p w:rsidR="00E01A56" w:rsidRPr="00502C67" w:rsidRDefault="00E01A56" w:rsidP="00A373A5">
      <w:pPr>
        <w:spacing w:after="0"/>
        <w:rPr>
          <w:rFonts w:eastAsia="Times New Roman" w:cs="Arial"/>
          <w:sz w:val="20"/>
          <w:szCs w:val="20"/>
          <w:lang w:eastAsia="cs-CZ"/>
        </w:rPr>
      </w:pPr>
      <w:r w:rsidRPr="00502C67">
        <w:rPr>
          <w:rFonts w:eastAsia="Times New Roman" w:cs="Arial"/>
          <w:sz w:val="20"/>
          <w:szCs w:val="20"/>
          <w:lang w:eastAsia="cs-CZ"/>
        </w:rPr>
        <w:t xml:space="preserve">Jsou požadována sdružená čidla s dlouhodobou stabilitou pro měření teploty a vlhkosti vzduchu ve venkovním prostředí vhodná pro umístění na meteorologické stožáry stanic včetně horských oblastí ČR a Rakouska. </w:t>
      </w:r>
    </w:p>
    <w:p w:rsidR="00A373A5" w:rsidRPr="00502C67" w:rsidRDefault="00A373A5" w:rsidP="00A373A5">
      <w:pPr>
        <w:spacing w:after="0"/>
        <w:rPr>
          <w:rFonts w:eastAsia="Times New Roman" w:cs="Arial"/>
          <w:sz w:val="20"/>
          <w:szCs w:val="20"/>
          <w:lang w:eastAsia="cs-CZ"/>
        </w:rPr>
      </w:pPr>
      <w:r w:rsidRPr="00502C67">
        <w:rPr>
          <w:rFonts w:eastAsia="Times New Roman" w:cs="Arial"/>
          <w:sz w:val="20"/>
          <w:szCs w:val="20"/>
          <w:lang w:eastAsia="cs-CZ"/>
        </w:rPr>
        <w:t xml:space="preserve">Čidla musí být plně kompatibilní se stávajícími čidly </w:t>
      </w:r>
      <w:proofErr w:type="spellStart"/>
      <w:r w:rsidRPr="00502C67">
        <w:rPr>
          <w:rFonts w:eastAsia="Times New Roman" w:cs="Arial"/>
          <w:sz w:val="20"/>
          <w:szCs w:val="20"/>
          <w:lang w:eastAsia="cs-CZ"/>
        </w:rPr>
        <w:t>Vaisala</w:t>
      </w:r>
      <w:proofErr w:type="spellEnd"/>
      <w:r w:rsidRPr="00502C67">
        <w:rPr>
          <w:rFonts w:eastAsia="Times New Roman" w:cs="Arial"/>
          <w:sz w:val="20"/>
          <w:szCs w:val="20"/>
          <w:lang w:eastAsia="cs-CZ"/>
        </w:rPr>
        <w:t xml:space="preserve"> HMP</w:t>
      </w:r>
      <w:bookmarkStart w:id="0" w:name="_GoBack"/>
      <w:bookmarkEnd w:id="0"/>
      <w:r w:rsidRPr="00502C67">
        <w:rPr>
          <w:rFonts w:eastAsia="Times New Roman" w:cs="Arial"/>
          <w:sz w:val="20"/>
          <w:szCs w:val="20"/>
          <w:lang w:eastAsia="cs-CZ"/>
        </w:rPr>
        <w:t xml:space="preserve"> 155</w:t>
      </w:r>
    </w:p>
    <w:p w:rsidR="00E96CBC" w:rsidRPr="00502C67" w:rsidRDefault="00954B4F" w:rsidP="00E96CBC">
      <w:pPr>
        <w:spacing w:after="0"/>
        <w:rPr>
          <w:rFonts w:eastAsia="Times New Roman" w:cs="Arial"/>
          <w:sz w:val="20"/>
          <w:szCs w:val="20"/>
          <w:lang w:eastAsia="cs-CZ"/>
        </w:rPr>
      </w:pPr>
      <w:r w:rsidRPr="00502C67">
        <w:rPr>
          <w:rFonts w:eastAsia="Times New Roman" w:cs="Arial"/>
          <w:sz w:val="20"/>
          <w:szCs w:val="20"/>
          <w:lang w:eastAsia="cs-CZ"/>
        </w:rPr>
        <w:t xml:space="preserve">Čidla </w:t>
      </w:r>
      <w:r w:rsidR="00B172D1" w:rsidRPr="00502C67">
        <w:rPr>
          <w:rFonts w:eastAsia="Times New Roman" w:cs="Arial"/>
          <w:sz w:val="20"/>
          <w:szCs w:val="20"/>
          <w:lang w:eastAsia="cs-CZ"/>
        </w:rPr>
        <w:t>musí být kompatibilní s</w:t>
      </w:r>
      <w:r w:rsidR="005D37B3" w:rsidRPr="00502C67">
        <w:rPr>
          <w:rFonts w:eastAsia="Times New Roman" w:cs="Arial"/>
          <w:sz w:val="20"/>
          <w:szCs w:val="20"/>
          <w:lang w:eastAsia="cs-CZ"/>
        </w:rPr>
        <w:t> radiačním krytem</w:t>
      </w:r>
      <w:r w:rsidR="00B172D1" w:rsidRPr="00502C67">
        <w:rPr>
          <w:rFonts w:eastAsia="Times New Roman" w:cs="Arial"/>
          <w:sz w:val="20"/>
          <w:szCs w:val="20"/>
          <w:lang w:eastAsia="cs-CZ"/>
        </w:rPr>
        <w:t> </w:t>
      </w:r>
      <w:r w:rsidR="00A03C95" w:rsidRPr="00502C67">
        <w:rPr>
          <w:rFonts w:eastAsia="Times New Roman" w:cs="Arial"/>
          <w:sz w:val="20"/>
          <w:szCs w:val="20"/>
          <w:lang w:eastAsia="cs-CZ"/>
        </w:rPr>
        <w:t>RAD14 (</w:t>
      </w:r>
      <w:proofErr w:type="spellStart"/>
      <w:r w:rsidR="00A03C95" w:rsidRPr="00502C67">
        <w:rPr>
          <w:rFonts w:eastAsia="Times New Roman" w:cs="Arial"/>
          <w:sz w:val="20"/>
          <w:szCs w:val="20"/>
          <w:lang w:eastAsia="cs-CZ"/>
        </w:rPr>
        <w:t>Campbell</w:t>
      </w:r>
      <w:proofErr w:type="spellEnd"/>
      <w:r w:rsidR="00A03C95" w:rsidRPr="00502C67">
        <w:rPr>
          <w:rFonts w:eastAsia="Times New Roman" w:cs="Arial"/>
          <w:sz w:val="20"/>
          <w:szCs w:val="20"/>
          <w:lang w:eastAsia="cs-CZ"/>
        </w:rPr>
        <w:t xml:space="preserve"> </w:t>
      </w:r>
      <w:proofErr w:type="spellStart"/>
      <w:r w:rsidR="00A03C95" w:rsidRPr="00502C67">
        <w:rPr>
          <w:rFonts w:eastAsia="Times New Roman" w:cs="Arial"/>
          <w:sz w:val="20"/>
          <w:szCs w:val="20"/>
          <w:lang w:eastAsia="cs-CZ"/>
        </w:rPr>
        <w:t>Scientific</w:t>
      </w:r>
      <w:proofErr w:type="spellEnd"/>
      <w:r w:rsidR="00A03C95" w:rsidRPr="00502C67">
        <w:rPr>
          <w:rFonts w:eastAsia="Times New Roman" w:cs="Arial"/>
          <w:sz w:val="20"/>
          <w:szCs w:val="20"/>
          <w:lang w:eastAsia="cs-CZ"/>
        </w:rPr>
        <w:t>, Inc., Logan, UT, USA).</w:t>
      </w:r>
      <w:r w:rsidR="00B172D1" w:rsidRPr="00502C67">
        <w:rPr>
          <w:rFonts w:eastAsia="Times New Roman" w:cs="Arial"/>
          <w:sz w:val="20"/>
          <w:szCs w:val="20"/>
          <w:lang w:eastAsia="cs-CZ"/>
        </w:rPr>
        <w:t xml:space="preserve"> </w:t>
      </w:r>
      <w:r w:rsidR="00A373A5" w:rsidRPr="00502C67">
        <w:rPr>
          <w:rFonts w:eastAsia="Times New Roman" w:cs="Arial"/>
          <w:sz w:val="20"/>
          <w:szCs w:val="20"/>
          <w:lang w:eastAsia="cs-CZ"/>
        </w:rPr>
        <w:t>Radiační kryt není součástí dodávky</w:t>
      </w:r>
    </w:p>
    <w:p w:rsidR="00E96CBC" w:rsidRPr="00502C67" w:rsidRDefault="00B172D1" w:rsidP="00C81515">
      <w:pPr>
        <w:spacing w:after="0"/>
        <w:rPr>
          <w:rFonts w:eastAsia="Times New Roman" w:cs="Arial"/>
          <w:sz w:val="20"/>
          <w:szCs w:val="20"/>
          <w:lang w:eastAsia="cs-CZ"/>
        </w:rPr>
      </w:pPr>
      <w:r w:rsidRPr="00502C67">
        <w:rPr>
          <w:rFonts w:eastAsia="Times New Roman" w:cs="Arial"/>
          <w:sz w:val="20"/>
          <w:szCs w:val="20"/>
          <w:lang w:eastAsia="cs-CZ"/>
        </w:rPr>
        <w:t xml:space="preserve">Čidlo je ke kabelu připojeno konektorem. </w:t>
      </w:r>
      <w:r w:rsidR="00C81515" w:rsidRPr="00502C67">
        <w:rPr>
          <w:rFonts w:eastAsia="Times New Roman" w:cs="Arial"/>
          <w:sz w:val="20"/>
          <w:szCs w:val="20"/>
          <w:lang w:eastAsia="cs-CZ"/>
        </w:rPr>
        <w:t xml:space="preserve">Kabel </w:t>
      </w:r>
      <w:r w:rsidR="005D37B3" w:rsidRPr="00502C67">
        <w:rPr>
          <w:rFonts w:eastAsia="Times New Roman" w:cs="Arial"/>
          <w:sz w:val="20"/>
          <w:szCs w:val="20"/>
          <w:lang w:eastAsia="cs-CZ"/>
        </w:rPr>
        <w:t>je požadován v základní délce (</w:t>
      </w:r>
      <w:r w:rsidR="002F5262" w:rsidRPr="00502C67">
        <w:rPr>
          <w:rFonts w:eastAsia="Times New Roman" w:cs="Arial"/>
          <w:sz w:val="20"/>
          <w:szCs w:val="20"/>
          <w:lang w:eastAsia="cs-CZ"/>
        </w:rPr>
        <w:t xml:space="preserve">minimálně </w:t>
      </w:r>
      <w:r w:rsidR="00393896" w:rsidRPr="00502C67">
        <w:rPr>
          <w:rFonts w:eastAsia="Times New Roman" w:cs="Arial"/>
          <w:sz w:val="20"/>
          <w:szCs w:val="20"/>
          <w:lang w:eastAsia="cs-CZ"/>
        </w:rPr>
        <w:t>3,5</w:t>
      </w:r>
      <w:r w:rsidR="002F5262" w:rsidRPr="00502C67">
        <w:rPr>
          <w:rFonts w:eastAsia="Times New Roman" w:cs="Arial"/>
          <w:sz w:val="20"/>
          <w:szCs w:val="20"/>
          <w:lang w:eastAsia="cs-CZ"/>
        </w:rPr>
        <w:t xml:space="preserve"> m</w:t>
      </w:r>
      <w:r w:rsidR="00393896" w:rsidRPr="00502C67">
        <w:rPr>
          <w:rFonts w:eastAsia="Times New Roman" w:cs="Arial"/>
          <w:sz w:val="20"/>
          <w:szCs w:val="20"/>
          <w:lang w:eastAsia="cs-CZ"/>
        </w:rPr>
        <w:t xml:space="preserve"> nebo delší</w:t>
      </w:r>
      <w:r w:rsidR="002F5262" w:rsidRPr="00502C67">
        <w:rPr>
          <w:rFonts w:eastAsia="Times New Roman" w:cs="Arial"/>
          <w:sz w:val="20"/>
          <w:szCs w:val="20"/>
          <w:lang w:eastAsia="cs-CZ"/>
        </w:rPr>
        <w:t>)</w:t>
      </w:r>
      <w:r w:rsidR="00C81515" w:rsidRPr="00502C67">
        <w:rPr>
          <w:rFonts w:eastAsia="Times New Roman" w:cs="Arial"/>
          <w:sz w:val="20"/>
          <w:szCs w:val="20"/>
          <w:lang w:eastAsia="cs-CZ"/>
        </w:rPr>
        <w:t>.</w:t>
      </w:r>
    </w:p>
    <w:p w:rsidR="00E96CBC" w:rsidRPr="00502C67" w:rsidRDefault="00780CE6" w:rsidP="00037E3E">
      <w:pPr>
        <w:spacing w:after="0"/>
        <w:rPr>
          <w:rFonts w:eastAsia="Times New Roman" w:cs="Arial"/>
          <w:sz w:val="20"/>
          <w:szCs w:val="20"/>
          <w:lang w:eastAsia="cs-CZ"/>
        </w:rPr>
      </w:pPr>
      <w:r w:rsidRPr="00502C67">
        <w:rPr>
          <w:rFonts w:eastAsia="Times New Roman" w:cs="Arial"/>
          <w:sz w:val="20"/>
          <w:szCs w:val="20"/>
          <w:lang w:eastAsia="cs-CZ"/>
        </w:rPr>
        <w:t>Zařízení musí splňovat</w:t>
      </w:r>
      <w:r w:rsidR="00E96CBC" w:rsidRPr="00502C67">
        <w:rPr>
          <w:rFonts w:eastAsia="Times New Roman" w:cs="Arial"/>
          <w:sz w:val="20"/>
          <w:szCs w:val="20"/>
          <w:lang w:eastAsia="cs-CZ"/>
        </w:rPr>
        <w:t xml:space="preserve"> následující parametry:</w:t>
      </w:r>
    </w:p>
    <w:p w:rsidR="00E96CBC" w:rsidRPr="00502C67" w:rsidRDefault="00780CE6" w:rsidP="00780CE6">
      <w:pPr>
        <w:pStyle w:val="Odstavecseseznamem"/>
        <w:numPr>
          <w:ilvl w:val="0"/>
          <w:numId w:val="24"/>
        </w:numPr>
        <w:spacing w:after="0"/>
        <w:rPr>
          <w:rFonts w:eastAsia="Times New Roman" w:cs="Arial"/>
          <w:sz w:val="20"/>
          <w:szCs w:val="20"/>
          <w:lang w:eastAsia="cs-CZ"/>
        </w:rPr>
      </w:pPr>
      <w:r w:rsidRPr="00502C67">
        <w:rPr>
          <w:rFonts w:eastAsia="Times New Roman" w:cs="Arial"/>
          <w:sz w:val="20"/>
          <w:szCs w:val="20"/>
          <w:lang w:eastAsia="cs-CZ"/>
        </w:rPr>
        <w:t xml:space="preserve">Rozsah provozních teplot alespoň: </w:t>
      </w:r>
      <w:r w:rsidR="00E96CBC" w:rsidRPr="00502C67">
        <w:rPr>
          <w:rFonts w:eastAsia="Times New Roman" w:cs="Arial"/>
          <w:sz w:val="20"/>
          <w:szCs w:val="20"/>
          <w:lang w:eastAsia="cs-CZ"/>
        </w:rPr>
        <w:t>-</w:t>
      </w:r>
      <w:r w:rsidR="00AC591B" w:rsidRPr="00502C67">
        <w:rPr>
          <w:rFonts w:eastAsia="Times New Roman" w:cs="Arial"/>
          <w:sz w:val="20"/>
          <w:szCs w:val="20"/>
          <w:lang w:eastAsia="cs-CZ"/>
        </w:rPr>
        <w:t>5</w:t>
      </w:r>
      <w:r w:rsidRPr="00502C67">
        <w:rPr>
          <w:rFonts w:eastAsia="Times New Roman" w:cs="Arial"/>
          <w:sz w:val="20"/>
          <w:szCs w:val="20"/>
          <w:lang w:eastAsia="cs-CZ"/>
        </w:rPr>
        <w:t>0 °C až</w:t>
      </w:r>
      <w:r w:rsidR="00E96CBC" w:rsidRPr="00502C67">
        <w:rPr>
          <w:rFonts w:eastAsia="Times New Roman" w:cs="Arial"/>
          <w:sz w:val="20"/>
          <w:szCs w:val="20"/>
          <w:lang w:eastAsia="cs-CZ"/>
        </w:rPr>
        <w:t xml:space="preserve"> +</w:t>
      </w:r>
      <w:r w:rsidR="00520ED8" w:rsidRPr="00502C67">
        <w:rPr>
          <w:rFonts w:eastAsia="Times New Roman" w:cs="Arial"/>
          <w:sz w:val="20"/>
          <w:szCs w:val="20"/>
          <w:lang w:eastAsia="cs-CZ"/>
        </w:rPr>
        <w:t xml:space="preserve"> </w:t>
      </w:r>
      <w:r w:rsidR="00AC591B" w:rsidRPr="00502C67">
        <w:rPr>
          <w:rFonts w:eastAsia="Times New Roman" w:cs="Arial"/>
          <w:sz w:val="20"/>
          <w:szCs w:val="20"/>
          <w:lang w:eastAsia="cs-CZ"/>
        </w:rPr>
        <w:t>55</w:t>
      </w:r>
      <w:r w:rsidR="00E96CBC" w:rsidRPr="00502C67">
        <w:rPr>
          <w:rFonts w:eastAsia="Times New Roman" w:cs="Arial"/>
          <w:sz w:val="20"/>
          <w:szCs w:val="20"/>
          <w:lang w:eastAsia="cs-CZ"/>
        </w:rPr>
        <w:t xml:space="preserve"> °C</w:t>
      </w:r>
    </w:p>
    <w:p w:rsidR="00E96CBC" w:rsidRPr="00502C67" w:rsidRDefault="00780CE6" w:rsidP="00780CE6">
      <w:pPr>
        <w:pStyle w:val="Odstavecseseznamem"/>
        <w:numPr>
          <w:ilvl w:val="0"/>
          <w:numId w:val="24"/>
        </w:numPr>
        <w:spacing w:after="0"/>
        <w:rPr>
          <w:rFonts w:eastAsia="Times New Roman" w:cs="Arial"/>
          <w:sz w:val="20"/>
          <w:szCs w:val="20"/>
          <w:lang w:eastAsia="cs-CZ"/>
        </w:rPr>
      </w:pPr>
      <w:r w:rsidRPr="00502C67">
        <w:rPr>
          <w:rFonts w:eastAsia="Times New Roman" w:cs="Arial"/>
          <w:sz w:val="20"/>
          <w:szCs w:val="20"/>
          <w:lang w:eastAsia="cs-CZ"/>
        </w:rPr>
        <w:t xml:space="preserve">Krytí </w:t>
      </w:r>
      <w:r w:rsidR="00AC591B" w:rsidRPr="00502C67">
        <w:rPr>
          <w:rFonts w:eastAsia="Times New Roman" w:cs="Arial"/>
          <w:sz w:val="20"/>
          <w:szCs w:val="20"/>
          <w:lang w:eastAsia="cs-CZ"/>
        </w:rPr>
        <w:t xml:space="preserve">alespoň </w:t>
      </w:r>
      <w:r w:rsidR="00E96CBC" w:rsidRPr="00502C67">
        <w:rPr>
          <w:rFonts w:eastAsia="Times New Roman" w:cs="Arial"/>
          <w:sz w:val="20"/>
          <w:szCs w:val="20"/>
          <w:lang w:eastAsia="cs-CZ"/>
        </w:rPr>
        <w:t>IP66</w:t>
      </w:r>
    </w:p>
    <w:p w:rsidR="00E96CBC" w:rsidRPr="00502C67" w:rsidRDefault="00E96CBC" w:rsidP="00780CE6">
      <w:pPr>
        <w:pStyle w:val="Odstavecseseznamem"/>
        <w:numPr>
          <w:ilvl w:val="0"/>
          <w:numId w:val="24"/>
        </w:numPr>
        <w:spacing w:after="0"/>
        <w:rPr>
          <w:rFonts w:eastAsia="Times New Roman" w:cs="Arial"/>
          <w:sz w:val="20"/>
          <w:szCs w:val="20"/>
          <w:lang w:eastAsia="cs-CZ"/>
        </w:rPr>
      </w:pPr>
      <w:r w:rsidRPr="00502C67">
        <w:rPr>
          <w:rFonts w:eastAsia="Times New Roman" w:cs="Arial"/>
          <w:sz w:val="20"/>
          <w:szCs w:val="20"/>
          <w:lang w:eastAsia="cs-CZ"/>
        </w:rPr>
        <w:t xml:space="preserve">Elektromagnetická kompatibilita </w:t>
      </w:r>
      <w:r w:rsidR="00780CE6" w:rsidRPr="00502C67">
        <w:rPr>
          <w:rFonts w:eastAsia="Times New Roman" w:cs="Arial"/>
          <w:sz w:val="20"/>
          <w:szCs w:val="20"/>
          <w:lang w:eastAsia="cs-CZ"/>
        </w:rPr>
        <w:t xml:space="preserve">- </w:t>
      </w:r>
      <w:r w:rsidR="00D22A66" w:rsidRPr="00502C67">
        <w:rPr>
          <w:rFonts w:eastAsia="Times New Roman" w:cs="Arial"/>
          <w:sz w:val="20"/>
          <w:szCs w:val="20"/>
          <w:lang w:eastAsia="cs-CZ"/>
        </w:rPr>
        <w:t xml:space="preserve">Zařízení musí vyhovovat </w:t>
      </w:r>
      <w:r w:rsidRPr="00502C67">
        <w:rPr>
          <w:rFonts w:eastAsia="Times New Roman" w:cs="Arial"/>
          <w:sz w:val="20"/>
          <w:szCs w:val="20"/>
          <w:lang w:eastAsia="cs-CZ"/>
        </w:rPr>
        <w:t>standardu EMC EN61326-1, Elektric</w:t>
      </w:r>
      <w:r w:rsidR="00780CE6" w:rsidRPr="00502C67">
        <w:rPr>
          <w:rFonts w:eastAsia="Times New Roman" w:cs="Arial"/>
          <w:sz w:val="20"/>
          <w:szCs w:val="20"/>
          <w:lang w:eastAsia="cs-CZ"/>
        </w:rPr>
        <w:t>ká měřící, řídící a laboratorní</w:t>
      </w:r>
      <w:r w:rsidRPr="00502C67">
        <w:rPr>
          <w:rFonts w:eastAsia="Times New Roman" w:cs="Arial"/>
          <w:sz w:val="20"/>
          <w:szCs w:val="20"/>
          <w:lang w:eastAsia="cs-CZ"/>
        </w:rPr>
        <w:t xml:space="preserve"> zařízení </w:t>
      </w:r>
    </w:p>
    <w:p w:rsidR="00E96CBC" w:rsidRPr="00502C67" w:rsidRDefault="00780CE6" w:rsidP="00780CE6">
      <w:pPr>
        <w:pStyle w:val="Odstavecseseznamem"/>
        <w:numPr>
          <w:ilvl w:val="0"/>
          <w:numId w:val="24"/>
        </w:numPr>
        <w:spacing w:after="0"/>
        <w:rPr>
          <w:rFonts w:eastAsia="Times New Roman" w:cs="Arial"/>
          <w:sz w:val="20"/>
          <w:szCs w:val="20"/>
          <w:lang w:eastAsia="cs-CZ"/>
        </w:rPr>
      </w:pPr>
      <w:r w:rsidRPr="00502C67">
        <w:rPr>
          <w:rFonts w:eastAsia="Times New Roman" w:cs="Arial"/>
          <w:sz w:val="20"/>
          <w:szCs w:val="20"/>
          <w:lang w:eastAsia="cs-CZ"/>
        </w:rPr>
        <w:t xml:space="preserve">Napájecí napětí </w:t>
      </w:r>
      <w:r w:rsidR="007012F5" w:rsidRPr="00502C67">
        <w:rPr>
          <w:rFonts w:eastAsia="Times New Roman" w:cs="Arial"/>
          <w:sz w:val="20"/>
          <w:szCs w:val="20"/>
          <w:lang w:eastAsia="cs-CZ"/>
        </w:rPr>
        <w:t>v </w:t>
      </w:r>
      <w:r w:rsidR="007772B4" w:rsidRPr="00502C67">
        <w:rPr>
          <w:rFonts w:eastAsia="Times New Roman" w:cs="Arial"/>
          <w:sz w:val="20"/>
          <w:szCs w:val="20"/>
          <w:lang w:eastAsia="cs-CZ"/>
        </w:rPr>
        <w:t>r</w:t>
      </w:r>
      <w:r w:rsidR="007012F5" w:rsidRPr="00502C67">
        <w:rPr>
          <w:rFonts w:eastAsia="Times New Roman" w:cs="Arial"/>
          <w:sz w:val="20"/>
          <w:szCs w:val="20"/>
          <w:lang w:eastAsia="cs-CZ"/>
        </w:rPr>
        <w:t>ozsahu alespoň 10</w:t>
      </w:r>
      <w:r w:rsidRPr="00502C67">
        <w:rPr>
          <w:rFonts w:eastAsia="Times New Roman" w:cs="Arial"/>
          <w:sz w:val="20"/>
          <w:szCs w:val="20"/>
          <w:lang w:eastAsia="cs-CZ"/>
        </w:rPr>
        <w:t xml:space="preserve"> až </w:t>
      </w:r>
      <w:r w:rsidR="007012F5" w:rsidRPr="00502C67">
        <w:rPr>
          <w:rFonts w:eastAsia="Times New Roman" w:cs="Arial"/>
          <w:sz w:val="20"/>
          <w:szCs w:val="20"/>
          <w:lang w:eastAsia="cs-CZ"/>
        </w:rPr>
        <w:t>24</w:t>
      </w:r>
      <w:r w:rsidRPr="00502C67">
        <w:rPr>
          <w:rFonts w:eastAsia="Times New Roman" w:cs="Arial"/>
          <w:sz w:val="20"/>
          <w:szCs w:val="20"/>
          <w:lang w:eastAsia="cs-CZ"/>
        </w:rPr>
        <w:t xml:space="preserve"> VDC</w:t>
      </w:r>
      <w:r w:rsidR="00E23755" w:rsidRPr="00502C67">
        <w:rPr>
          <w:rFonts w:eastAsia="Times New Roman" w:cs="Arial"/>
          <w:sz w:val="20"/>
          <w:szCs w:val="20"/>
          <w:lang w:eastAsia="cs-CZ"/>
        </w:rPr>
        <w:t>.</w:t>
      </w:r>
    </w:p>
    <w:p w:rsidR="00E96CBC" w:rsidRPr="00502C67" w:rsidRDefault="00E96CBC" w:rsidP="00E96CBC">
      <w:pPr>
        <w:spacing w:after="0"/>
        <w:rPr>
          <w:rFonts w:eastAsia="Times New Roman" w:cs="Arial"/>
          <w:sz w:val="20"/>
          <w:szCs w:val="20"/>
          <w:lang w:eastAsia="cs-CZ"/>
        </w:rPr>
      </w:pPr>
    </w:p>
    <w:p w:rsidR="00E96CBC" w:rsidRPr="00502C67" w:rsidRDefault="00E96CBC" w:rsidP="00780CE6">
      <w:pPr>
        <w:spacing w:after="0"/>
        <w:ind w:left="0" w:firstLine="0"/>
        <w:rPr>
          <w:rFonts w:eastAsia="Times New Roman" w:cs="Arial"/>
          <w:b/>
          <w:sz w:val="20"/>
          <w:szCs w:val="20"/>
          <w:u w:val="single"/>
          <w:lang w:eastAsia="cs-CZ"/>
        </w:rPr>
      </w:pPr>
      <w:r w:rsidRPr="00502C67">
        <w:rPr>
          <w:rFonts w:eastAsia="Times New Roman" w:cs="Arial"/>
          <w:b/>
          <w:sz w:val="20"/>
          <w:szCs w:val="20"/>
          <w:u w:val="single"/>
          <w:lang w:eastAsia="cs-CZ"/>
        </w:rPr>
        <w:t>Relativní vlhkost:</w:t>
      </w:r>
    </w:p>
    <w:p w:rsidR="003F5B0D" w:rsidRPr="00502C67" w:rsidRDefault="003F5B0D" w:rsidP="00780CE6">
      <w:pPr>
        <w:spacing w:after="0"/>
        <w:ind w:left="0" w:firstLine="0"/>
        <w:rPr>
          <w:rFonts w:eastAsia="Times New Roman" w:cs="Arial"/>
          <w:sz w:val="20"/>
          <w:szCs w:val="20"/>
          <w:lang w:eastAsia="cs-CZ"/>
        </w:rPr>
      </w:pPr>
      <w:r w:rsidRPr="00502C67">
        <w:rPr>
          <w:rFonts w:eastAsia="Times New Roman" w:cs="Arial"/>
          <w:sz w:val="20"/>
          <w:szCs w:val="20"/>
          <w:lang w:eastAsia="cs-CZ"/>
        </w:rPr>
        <w:t xml:space="preserve">Výstup analogový </w:t>
      </w:r>
      <w:r w:rsidR="00E23755" w:rsidRPr="00502C67">
        <w:rPr>
          <w:rFonts w:eastAsia="Times New Roman" w:cs="Arial"/>
          <w:sz w:val="20"/>
          <w:szCs w:val="20"/>
          <w:lang w:eastAsia="cs-CZ"/>
        </w:rPr>
        <w:t xml:space="preserve">napěťový </w:t>
      </w:r>
      <w:r w:rsidRPr="00502C67">
        <w:rPr>
          <w:rFonts w:eastAsia="Times New Roman" w:cs="Arial"/>
          <w:sz w:val="20"/>
          <w:szCs w:val="20"/>
          <w:lang w:eastAsia="cs-CZ"/>
        </w:rPr>
        <w:t>0-1 V</w:t>
      </w:r>
      <w:r w:rsidR="00E23755" w:rsidRPr="00502C67">
        <w:rPr>
          <w:rFonts w:eastAsia="Times New Roman" w:cs="Arial"/>
          <w:sz w:val="20"/>
          <w:szCs w:val="20"/>
          <w:lang w:eastAsia="cs-CZ"/>
        </w:rPr>
        <w:t>.</w:t>
      </w:r>
    </w:p>
    <w:p w:rsidR="00780CE6" w:rsidRPr="00502C67" w:rsidRDefault="00780CE6" w:rsidP="00037E3E">
      <w:pPr>
        <w:spacing w:after="0"/>
        <w:rPr>
          <w:rFonts w:eastAsia="Times New Roman" w:cs="Arial"/>
          <w:sz w:val="20"/>
          <w:szCs w:val="20"/>
          <w:lang w:eastAsia="cs-CZ"/>
        </w:rPr>
      </w:pPr>
      <w:r w:rsidRPr="00502C67">
        <w:rPr>
          <w:rFonts w:eastAsia="Times New Roman" w:cs="Arial"/>
          <w:sz w:val="20"/>
          <w:szCs w:val="20"/>
          <w:lang w:eastAsia="cs-CZ"/>
        </w:rPr>
        <w:t xml:space="preserve">Rozsah měření: </w:t>
      </w:r>
      <w:r w:rsidR="00E96CBC" w:rsidRPr="00502C67">
        <w:rPr>
          <w:rFonts w:eastAsia="Times New Roman" w:cs="Arial"/>
          <w:sz w:val="20"/>
          <w:szCs w:val="20"/>
          <w:lang w:eastAsia="cs-CZ"/>
        </w:rPr>
        <w:t>0</w:t>
      </w:r>
      <w:r w:rsidRPr="00502C67">
        <w:rPr>
          <w:rFonts w:eastAsia="Times New Roman" w:cs="Arial"/>
          <w:sz w:val="20"/>
          <w:szCs w:val="20"/>
          <w:lang w:eastAsia="cs-CZ"/>
        </w:rPr>
        <w:t xml:space="preserve"> %</w:t>
      </w:r>
      <w:r w:rsidR="00E96CBC" w:rsidRPr="00502C67">
        <w:rPr>
          <w:rFonts w:eastAsia="Times New Roman" w:cs="Arial"/>
          <w:sz w:val="20"/>
          <w:szCs w:val="20"/>
          <w:lang w:eastAsia="cs-CZ"/>
        </w:rPr>
        <w:t xml:space="preserve"> </w:t>
      </w:r>
      <w:r w:rsidRPr="00502C67">
        <w:rPr>
          <w:rFonts w:eastAsia="Times New Roman" w:cs="Arial"/>
          <w:sz w:val="20"/>
          <w:szCs w:val="20"/>
          <w:lang w:eastAsia="cs-CZ"/>
        </w:rPr>
        <w:t>až</w:t>
      </w:r>
      <w:r w:rsidR="00E96CBC" w:rsidRPr="00502C67">
        <w:rPr>
          <w:rFonts w:eastAsia="Times New Roman" w:cs="Arial"/>
          <w:sz w:val="20"/>
          <w:szCs w:val="20"/>
          <w:lang w:eastAsia="cs-CZ"/>
        </w:rPr>
        <w:t xml:space="preserve"> 100 %RH</w:t>
      </w:r>
      <w:r w:rsidR="003F5B0D" w:rsidRPr="00502C67">
        <w:rPr>
          <w:rFonts w:eastAsia="Times New Roman" w:cs="Arial"/>
          <w:sz w:val="20"/>
          <w:szCs w:val="20"/>
          <w:lang w:eastAsia="cs-CZ"/>
        </w:rPr>
        <w:t>.</w:t>
      </w:r>
    </w:p>
    <w:p w:rsidR="00E96CBC" w:rsidRPr="00502C67" w:rsidRDefault="00E96CBC" w:rsidP="00E96CBC">
      <w:pPr>
        <w:spacing w:after="0"/>
        <w:rPr>
          <w:rFonts w:eastAsia="Times New Roman" w:cs="Arial"/>
          <w:sz w:val="20"/>
          <w:szCs w:val="20"/>
          <w:lang w:eastAsia="cs-CZ"/>
        </w:rPr>
      </w:pPr>
      <w:r w:rsidRPr="00502C67">
        <w:rPr>
          <w:rFonts w:eastAsia="Times New Roman" w:cs="Arial"/>
          <w:sz w:val="20"/>
          <w:szCs w:val="20"/>
          <w:lang w:eastAsia="cs-CZ"/>
        </w:rPr>
        <w:t>Přesnost</w:t>
      </w:r>
      <w:r w:rsidR="00780CE6" w:rsidRPr="00502C67">
        <w:rPr>
          <w:rFonts w:eastAsia="Times New Roman" w:cs="Arial"/>
          <w:sz w:val="20"/>
          <w:szCs w:val="20"/>
          <w:lang w:eastAsia="cs-CZ"/>
        </w:rPr>
        <w:t xml:space="preserve"> měření</w:t>
      </w:r>
      <w:r w:rsidRPr="00502C67">
        <w:rPr>
          <w:rFonts w:eastAsia="Times New Roman" w:cs="Arial"/>
          <w:sz w:val="20"/>
          <w:szCs w:val="20"/>
          <w:lang w:eastAsia="cs-CZ"/>
        </w:rPr>
        <w:t xml:space="preserve"> (včetně nelinearity, hystereze a</w:t>
      </w:r>
      <w:r w:rsidR="00780CE6" w:rsidRPr="00502C67">
        <w:rPr>
          <w:rFonts w:eastAsia="Times New Roman" w:cs="Arial"/>
          <w:sz w:val="20"/>
          <w:szCs w:val="20"/>
          <w:lang w:eastAsia="cs-CZ"/>
        </w:rPr>
        <w:t xml:space="preserve"> opakovatelnosti) při:</w:t>
      </w:r>
    </w:p>
    <w:p w:rsidR="00E96CBC" w:rsidRPr="00502C67" w:rsidRDefault="00E96CBC" w:rsidP="00780CE6">
      <w:pPr>
        <w:pStyle w:val="Odstavecseseznamem"/>
        <w:numPr>
          <w:ilvl w:val="0"/>
          <w:numId w:val="23"/>
        </w:numPr>
        <w:spacing w:after="0"/>
        <w:rPr>
          <w:rFonts w:eastAsia="Times New Roman" w:cs="Arial"/>
          <w:sz w:val="20"/>
          <w:szCs w:val="20"/>
          <w:lang w:eastAsia="cs-CZ"/>
        </w:rPr>
      </w:pPr>
      <w:r w:rsidRPr="00502C67">
        <w:rPr>
          <w:rFonts w:eastAsia="Times New Roman" w:cs="Arial"/>
          <w:sz w:val="20"/>
          <w:szCs w:val="20"/>
          <w:lang w:eastAsia="cs-CZ"/>
        </w:rPr>
        <w:t>+15</w:t>
      </w:r>
      <w:r w:rsidR="00780CE6" w:rsidRPr="00502C67">
        <w:rPr>
          <w:rFonts w:eastAsia="Times New Roman" w:cs="Arial"/>
          <w:sz w:val="20"/>
          <w:szCs w:val="20"/>
          <w:lang w:eastAsia="cs-CZ"/>
        </w:rPr>
        <w:t xml:space="preserve"> °C </w:t>
      </w:r>
      <w:r w:rsidRPr="00502C67">
        <w:rPr>
          <w:rFonts w:eastAsia="Times New Roman" w:cs="Arial"/>
          <w:sz w:val="20"/>
          <w:szCs w:val="20"/>
          <w:lang w:eastAsia="cs-CZ"/>
        </w:rPr>
        <w:t xml:space="preserve">až +25 °C </w:t>
      </w:r>
      <w:r w:rsidRPr="00502C67">
        <w:rPr>
          <w:rFonts w:eastAsia="Times New Roman" w:cs="Arial"/>
          <w:sz w:val="20"/>
          <w:szCs w:val="20"/>
          <w:lang w:eastAsia="cs-CZ"/>
        </w:rPr>
        <w:tab/>
      </w:r>
      <w:r w:rsidRPr="00502C67">
        <w:rPr>
          <w:rFonts w:eastAsia="Times New Roman" w:cs="Arial"/>
          <w:sz w:val="20"/>
          <w:szCs w:val="20"/>
          <w:lang w:eastAsia="cs-CZ"/>
        </w:rPr>
        <w:tab/>
      </w:r>
      <w:r w:rsidRPr="00502C67">
        <w:rPr>
          <w:rFonts w:eastAsia="Times New Roman" w:cs="Arial"/>
          <w:sz w:val="20"/>
          <w:szCs w:val="20"/>
          <w:lang w:eastAsia="cs-CZ"/>
        </w:rPr>
        <w:tab/>
      </w:r>
      <w:r w:rsidR="00780CE6" w:rsidRPr="00502C67">
        <w:rPr>
          <w:rFonts w:eastAsia="Times New Roman" w:cs="Arial"/>
          <w:sz w:val="20"/>
          <w:szCs w:val="20"/>
          <w:lang w:eastAsia="cs-CZ"/>
        </w:rPr>
        <w:t>±1 %</w:t>
      </w:r>
      <w:r w:rsidR="00A03C95" w:rsidRPr="00502C67">
        <w:rPr>
          <w:rFonts w:eastAsia="Times New Roman" w:cs="Arial"/>
          <w:sz w:val="20"/>
          <w:szCs w:val="20"/>
          <w:lang w:eastAsia="cs-CZ"/>
        </w:rPr>
        <w:t xml:space="preserve"> </w:t>
      </w:r>
      <w:r w:rsidR="00780CE6" w:rsidRPr="00502C67">
        <w:rPr>
          <w:rFonts w:eastAsia="Times New Roman" w:cs="Arial"/>
          <w:sz w:val="20"/>
          <w:szCs w:val="20"/>
          <w:lang w:eastAsia="cs-CZ"/>
        </w:rPr>
        <w:t xml:space="preserve">RH (0 </w:t>
      </w:r>
      <w:r w:rsidRPr="00502C67">
        <w:rPr>
          <w:rFonts w:eastAsia="Times New Roman" w:cs="Arial"/>
          <w:sz w:val="20"/>
          <w:szCs w:val="20"/>
          <w:lang w:eastAsia="cs-CZ"/>
        </w:rPr>
        <w:t>až 90 %</w:t>
      </w:r>
      <w:r w:rsidR="00A03C95" w:rsidRPr="00502C67">
        <w:rPr>
          <w:rFonts w:eastAsia="Times New Roman" w:cs="Arial"/>
          <w:sz w:val="20"/>
          <w:szCs w:val="20"/>
          <w:lang w:eastAsia="cs-CZ"/>
        </w:rPr>
        <w:t xml:space="preserve"> </w:t>
      </w:r>
      <w:r w:rsidRPr="00502C67">
        <w:rPr>
          <w:rFonts w:eastAsia="Times New Roman" w:cs="Arial"/>
          <w:sz w:val="20"/>
          <w:szCs w:val="20"/>
          <w:lang w:eastAsia="cs-CZ"/>
        </w:rPr>
        <w:t>RH)</w:t>
      </w:r>
    </w:p>
    <w:p w:rsidR="00E96CBC" w:rsidRPr="00502C67" w:rsidRDefault="00E96CBC" w:rsidP="00E96CBC">
      <w:pPr>
        <w:spacing w:after="0"/>
        <w:ind w:left="3540" w:firstLine="708"/>
        <w:rPr>
          <w:rFonts w:eastAsia="Times New Roman" w:cs="Arial"/>
          <w:sz w:val="20"/>
          <w:szCs w:val="20"/>
          <w:lang w:eastAsia="cs-CZ"/>
        </w:rPr>
      </w:pPr>
      <w:r w:rsidRPr="00502C67">
        <w:rPr>
          <w:rFonts w:eastAsia="Times New Roman" w:cs="Arial"/>
          <w:sz w:val="20"/>
          <w:szCs w:val="20"/>
          <w:lang w:eastAsia="cs-CZ"/>
        </w:rPr>
        <w:t>±1.7 %</w:t>
      </w:r>
      <w:r w:rsidR="00A03C95" w:rsidRPr="00502C67">
        <w:rPr>
          <w:rFonts w:eastAsia="Times New Roman" w:cs="Arial"/>
          <w:sz w:val="20"/>
          <w:szCs w:val="20"/>
          <w:lang w:eastAsia="cs-CZ"/>
        </w:rPr>
        <w:t xml:space="preserve"> </w:t>
      </w:r>
      <w:r w:rsidRPr="00502C67">
        <w:rPr>
          <w:rFonts w:eastAsia="Times New Roman" w:cs="Arial"/>
          <w:sz w:val="20"/>
          <w:szCs w:val="20"/>
          <w:lang w:eastAsia="cs-CZ"/>
        </w:rPr>
        <w:t xml:space="preserve">RH (90 </w:t>
      </w:r>
      <w:r w:rsidR="00780CE6" w:rsidRPr="00502C67">
        <w:rPr>
          <w:rFonts w:eastAsia="Times New Roman" w:cs="Arial"/>
          <w:sz w:val="20"/>
          <w:szCs w:val="20"/>
          <w:lang w:eastAsia="cs-CZ"/>
        </w:rPr>
        <w:t>až</w:t>
      </w:r>
      <w:r w:rsidRPr="00502C67">
        <w:rPr>
          <w:rFonts w:eastAsia="Times New Roman" w:cs="Arial"/>
          <w:sz w:val="20"/>
          <w:szCs w:val="20"/>
          <w:lang w:eastAsia="cs-CZ"/>
        </w:rPr>
        <w:t xml:space="preserve"> 100 %</w:t>
      </w:r>
      <w:r w:rsidR="00A03C95" w:rsidRPr="00502C67">
        <w:rPr>
          <w:rFonts w:eastAsia="Times New Roman" w:cs="Arial"/>
          <w:sz w:val="20"/>
          <w:szCs w:val="20"/>
          <w:lang w:eastAsia="cs-CZ"/>
        </w:rPr>
        <w:t xml:space="preserve"> </w:t>
      </w:r>
      <w:r w:rsidRPr="00502C67">
        <w:rPr>
          <w:rFonts w:eastAsia="Times New Roman" w:cs="Arial"/>
          <w:sz w:val="20"/>
          <w:szCs w:val="20"/>
          <w:lang w:eastAsia="cs-CZ"/>
        </w:rPr>
        <w:t>RH)</w:t>
      </w:r>
    </w:p>
    <w:p w:rsidR="00E96CBC" w:rsidRPr="00502C67" w:rsidRDefault="00E96CBC" w:rsidP="00780CE6">
      <w:pPr>
        <w:pStyle w:val="Odstavecseseznamem"/>
        <w:numPr>
          <w:ilvl w:val="0"/>
          <w:numId w:val="23"/>
        </w:numPr>
        <w:spacing w:after="0"/>
        <w:rPr>
          <w:rFonts w:eastAsia="Times New Roman" w:cs="Arial"/>
          <w:sz w:val="20"/>
          <w:szCs w:val="20"/>
          <w:lang w:eastAsia="cs-CZ"/>
        </w:rPr>
      </w:pPr>
      <w:r w:rsidRPr="00502C67">
        <w:rPr>
          <w:rFonts w:eastAsia="Times New Roman" w:cs="Arial"/>
          <w:sz w:val="20"/>
          <w:szCs w:val="20"/>
          <w:lang w:eastAsia="cs-CZ"/>
        </w:rPr>
        <w:t>-20</w:t>
      </w:r>
      <w:r w:rsidR="00780CE6" w:rsidRPr="00502C67">
        <w:rPr>
          <w:rFonts w:eastAsia="Times New Roman" w:cs="Arial"/>
          <w:sz w:val="20"/>
          <w:szCs w:val="20"/>
          <w:lang w:eastAsia="cs-CZ"/>
        </w:rPr>
        <w:t xml:space="preserve"> °C</w:t>
      </w:r>
      <w:r w:rsidRPr="00502C67">
        <w:rPr>
          <w:rFonts w:eastAsia="Times New Roman" w:cs="Arial"/>
          <w:sz w:val="20"/>
          <w:szCs w:val="20"/>
          <w:lang w:eastAsia="cs-CZ"/>
        </w:rPr>
        <w:t xml:space="preserve"> </w:t>
      </w:r>
      <w:r w:rsidR="00780CE6" w:rsidRPr="00502C67">
        <w:rPr>
          <w:rFonts w:eastAsia="Times New Roman" w:cs="Arial"/>
          <w:sz w:val="20"/>
          <w:szCs w:val="20"/>
          <w:lang w:eastAsia="cs-CZ"/>
        </w:rPr>
        <w:t>až</w:t>
      </w:r>
      <w:r w:rsidRPr="00502C67">
        <w:rPr>
          <w:rFonts w:eastAsia="Times New Roman" w:cs="Arial"/>
          <w:sz w:val="20"/>
          <w:szCs w:val="20"/>
          <w:lang w:eastAsia="cs-CZ"/>
        </w:rPr>
        <w:t xml:space="preserve"> +</w:t>
      </w:r>
      <w:proofErr w:type="gramStart"/>
      <w:r w:rsidRPr="00502C67">
        <w:rPr>
          <w:rFonts w:eastAsia="Times New Roman" w:cs="Arial"/>
          <w:sz w:val="20"/>
          <w:szCs w:val="20"/>
          <w:lang w:eastAsia="cs-CZ"/>
        </w:rPr>
        <w:t xml:space="preserve">40 °C </w:t>
      </w:r>
      <w:r w:rsidRPr="00502C67">
        <w:rPr>
          <w:rFonts w:eastAsia="Times New Roman" w:cs="Arial"/>
          <w:sz w:val="20"/>
          <w:szCs w:val="20"/>
          <w:lang w:eastAsia="cs-CZ"/>
        </w:rPr>
        <w:tab/>
      </w:r>
      <w:r w:rsidRPr="00502C67">
        <w:rPr>
          <w:rFonts w:eastAsia="Times New Roman" w:cs="Arial"/>
          <w:sz w:val="20"/>
          <w:szCs w:val="20"/>
          <w:lang w:eastAsia="cs-CZ"/>
        </w:rPr>
        <w:tab/>
      </w:r>
      <w:r w:rsidR="00780CE6" w:rsidRPr="00502C67">
        <w:rPr>
          <w:rFonts w:eastAsia="Times New Roman" w:cs="Arial"/>
          <w:sz w:val="20"/>
          <w:szCs w:val="20"/>
          <w:lang w:eastAsia="cs-CZ"/>
        </w:rPr>
        <w:tab/>
      </w:r>
      <w:r w:rsidR="00E23755" w:rsidRPr="00502C67">
        <w:rPr>
          <w:rFonts w:eastAsia="Times New Roman" w:cs="Arial"/>
          <w:sz w:val="20"/>
          <w:szCs w:val="20"/>
          <w:lang w:eastAsia="cs-CZ"/>
        </w:rPr>
        <w:t>±(1,</w:t>
      </w:r>
      <w:r w:rsidRPr="00502C67">
        <w:rPr>
          <w:rFonts w:eastAsia="Times New Roman" w:cs="Arial"/>
          <w:sz w:val="20"/>
          <w:szCs w:val="20"/>
          <w:lang w:eastAsia="cs-CZ"/>
        </w:rPr>
        <w:t>0</w:t>
      </w:r>
      <w:proofErr w:type="gramEnd"/>
      <w:r w:rsidRPr="00502C67">
        <w:rPr>
          <w:rFonts w:eastAsia="Times New Roman" w:cs="Arial"/>
          <w:sz w:val="20"/>
          <w:szCs w:val="20"/>
          <w:lang w:eastAsia="cs-CZ"/>
        </w:rPr>
        <w:t xml:space="preserve"> + 0</w:t>
      </w:r>
      <w:r w:rsidR="00E23755" w:rsidRPr="00502C67">
        <w:rPr>
          <w:rFonts w:eastAsia="Times New Roman" w:cs="Arial"/>
          <w:sz w:val="20"/>
          <w:szCs w:val="20"/>
          <w:lang w:eastAsia="cs-CZ"/>
        </w:rPr>
        <w:t>,</w:t>
      </w:r>
      <w:r w:rsidRPr="00502C67">
        <w:rPr>
          <w:rFonts w:eastAsia="Times New Roman" w:cs="Arial"/>
          <w:sz w:val="20"/>
          <w:szCs w:val="20"/>
          <w:lang w:eastAsia="cs-CZ"/>
        </w:rPr>
        <w:t>008 x načtená hodnota) %</w:t>
      </w:r>
      <w:r w:rsidR="00A03C95" w:rsidRPr="00502C67">
        <w:rPr>
          <w:rFonts w:eastAsia="Times New Roman" w:cs="Arial"/>
          <w:sz w:val="20"/>
          <w:szCs w:val="20"/>
          <w:lang w:eastAsia="cs-CZ"/>
        </w:rPr>
        <w:t xml:space="preserve"> </w:t>
      </w:r>
      <w:r w:rsidRPr="00502C67">
        <w:rPr>
          <w:rFonts w:eastAsia="Times New Roman" w:cs="Arial"/>
          <w:sz w:val="20"/>
          <w:szCs w:val="20"/>
          <w:lang w:eastAsia="cs-CZ"/>
        </w:rPr>
        <w:t>RH</w:t>
      </w:r>
    </w:p>
    <w:p w:rsidR="007772B4" w:rsidRPr="00502C67" w:rsidRDefault="007772B4" w:rsidP="007772B4">
      <w:pPr>
        <w:spacing w:after="0"/>
        <w:ind w:left="360" w:firstLine="0"/>
        <w:rPr>
          <w:rFonts w:eastAsia="Times New Roman" w:cs="Arial"/>
          <w:sz w:val="20"/>
          <w:szCs w:val="20"/>
          <w:lang w:eastAsia="cs-CZ"/>
        </w:rPr>
      </w:pPr>
      <w:r w:rsidRPr="00502C67">
        <w:rPr>
          <w:rFonts w:eastAsia="Times New Roman" w:cs="Arial"/>
          <w:sz w:val="20"/>
          <w:szCs w:val="20"/>
          <w:lang w:eastAsia="cs-CZ"/>
        </w:rPr>
        <w:t>nebo lepší.</w:t>
      </w:r>
    </w:p>
    <w:p w:rsidR="00780CE6" w:rsidRPr="00502C67" w:rsidRDefault="007772B4" w:rsidP="00E96CBC">
      <w:pPr>
        <w:spacing w:after="0"/>
        <w:rPr>
          <w:rFonts w:eastAsia="Times New Roman" w:cs="Arial"/>
          <w:sz w:val="20"/>
          <w:szCs w:val="20"/>
          <w:lang w:eastAsia="cs-CZ"/>
        </w:rPr>
      </w:pPr>
      <w:r w:rsidRPr="00502C67">
        <w:rPr>
          <w:rFonts w:eastAsia="Times New Roman" w:cs="Arial"/>
          <w:sz w:val="20"/>
          <w:szCs w:val="20"/>
          <w:lang w:eastAsia="cs-CZ"/>
        </w:rPr>
        <w:t xml:space="preserve">Rychlost odezvy </w:t>
      </w:r>
      <w:r w:rsidR="00954B4F" w:rsidRPr="00502C67">
        <w:rPr>
          <w:rFonts w:eastAsia="Times New Roman" w:cs="Arial"/>
          <w:sz w:val="20"/>
          <w:szCs w:val="20"/>
          <w:lang w:eastAsia="cs-CZ"/>
        </w:rPr>
        <w:t>při proudění 3 m s</w:t>
      </w:r>
      <w:r w:rsidR="00954B4F" w:rsidRPr="00502C67">
        <w:rPr>
          <w:rFonts w:eastAsia="Times New Roman" w:cs="Arial"/>
          <w:sz w:val="20"/>
          <w:szCs w:val="20"/>
          <w:vertAlign w:val="superscript"/>
          <w:lang w:eastAsia="cs-CZ"/>
        </w:rPr>
        <w:t>-1</w:t>
      </w:r>
      <w:r w:rsidR="00954B4F" w:rsidRPr="00502C67">
        <w:rPr>
          <w:rFonts w:eastAsia="Times New Roman" w:cs="Arial"/>
          <w:sz w:val="20"/>
          <w:szCs w:val="20"/>
          <w:lang w:eastAsia="cs-CZ"/>
        </w:rPr>
        <w:t xml:space="preserve">: </w:t>
      </w:r>
      <w:r w:rsidR="00A9578E" w:rsidRPr="00502C67">
        <w:rPr>
          <w:rFonts w:eastAsia="Times New Roman" w:cs="Arial"/>
          <w:sz w:val="20"/>
          <w:szCs w:val="20"/>
          <w:lang w:eastAsia="cs-CZ"/>
        </w:rPr>
        <w:t>6</w:t>
      </w:r>
      <w:r w:rsidRPr="00502C67">
        <w:rPr>
          <w:rFonts w:eastAsia="Times New Roman" w:cs="Arial"/>
          <w:sz w:val="20"/>
          <w:szCs w:val="20"/>
          <w:lang w:eastAsia="cs-CZ"/>
        </w:rPr>
        <w:t>0</w:t>
      </w:r>
      <w:r w:rsidR="00954B4F" w:rsidRPr="00502C67">
        <w:rPr>
          <w:rFonts w:eastAsia="Times New Roman" w:cs="Arial"/>
          <w:sz w:val="20"/>
          <w:szCs w:val="20"/>
          <w:lang w:eastAsia="cs-CZ"/>
        </w:rPr>
        <w:t xml:space="preserve"> </w:t>
      </w:r>
      <w:r w:rsidRPr="00502C67">
        <w:rPr>
          <w:rFonts w:eastAsia="Times New Roman" w:cs="Arial"/>
          <w:sz w:val="20"/>
          <w:szCs w:val="20"/>
          <w:lang w:eastAsia="cs-CZ"/>
        </w:rPr>
        <w:t xml:space="preserve">% maximálně </w:t>
      </w:r>
      <w:r w:rsidR="002F5262" w:rsidRPr="00502C67">
        <w:rPr>
          <w:rFonts w:eastAsia="Times New Roman" w:cs="Arial"/>
          <w:sz w:val="20"/>
          <w:szCs w:val="20"/>
          <w:lang w:eastAsia="cs-CZ"/>
        </w:rPr>
        <w:t>6</w:t>
      </w:r>
      <w:r w:rsidRPr="00502C67">
        <w:rPr>
          <w:rFonts w:eastAsia="Times New Roman" w:cs="Arial"/>
          <w:sz w:val="20"/>
          <w:szCs w:val="20"/>
          <w:lang w:eastAsia="cs-CZ"/>
        </w:rPr>
        <w:t>0 s</w:t>
      </w:r>
      <w:r w:rsidR="003F5B0D" w:rsidRPr="00502C67">
        <w:rPr>
          <w:rFonts w:eastAsia="Times New Roman" w:cs="Arial"/>
          <w:sz w:val="20"/>
          <w:szCs w:val="20"/>
          <w:lang w:eastAsia="cs-CZ"/>
        </w:rPr>
        <w:t>.</w:t>
      </w:r>
    </w:p>
    <w:p w:rsidR="00037E3E" w:rsidRPr="00502C67" w:rsidRDefault="00037E3E" w:rsidP="00E96CBC">
      <w:pPr>
        <w:spacing w:after="0"/>
        <w:rPr>
          <w:rFonts w:eastAsia="Times New Roman" w:cs="Arial"/>
          <w:sz w:val="20"/>
          <w:szCs w:val="20"/>
          <w:lang w:eastAsia="cs-CZ"/>
        </w:rPr>
      </w:pPr>
    </w:p>
    <w:p w:rsidR="00E96CBC" w:rsidRPr="00502C67" w:rsidRDefault="00E96CBC" w:rsidP="00E96CBC">
      <w:pPr>
        <w:spacing w:after="0"/>
        <w:rPr>
          <w:rFonts w:eastAsia="Times New Roman" w:cs="Arial"/>
          <w:b/>
          <w:sz w:val="20"/>
          <w:szCs w:val="20"/>
          <w:u w:val="single"/>
          <w:lang w:eastAsia="cs-CZ"/>
        </w:rPr>
      </w:pPr>
      <w:r w:rsidRPr="00502C67">
        <w:rPr>
          <w:rFonts w:eastAsia="Times New Roman" w:cs="Arial"/>
          <w:b/>
          <w:sz w:val="20"/>
          <w:szCs w:val="20"/>
          <w:u w:val="single"/>
          <w:lang w:eastAsia="cs-CZ"/>
        </w:rPr>
        <w:t>Teplota</w:t>
      </w:r>
      <w:r w:rsidR="00780CE6" w:rsidRPr="00502C67">
        <w:rPr>
          <w:rFonts w:eastAsia="Times New Roman" w:cs="Arial"/>
          <w:b/>
          <w:sz w:val="20"/>
          <w:szCs w:val="20"/>
          <w:u w:val="single"/>
          <w:lang w:eastAsia="cs-CZ"/>
        </w:rPr>
        <w:t>:</w:t>
      </w:r>
    </w:p>
    <w:p w:rsidR="00393896" w:rsidRPr="00502C67" w:rsidRDefault="00393896" w:rsidP="00393896">
      <w:pPr>
        <w:spacing w:after="0"/>
        <w:rPr>
          <w:rFonts w:eastAsia="Times New Roman" w:cs="Arial"/>
          <w:sz w:val="20"/>
          <w:szCs w:val="20"/>
          <w:lang w:eastAsia="cs-CZ"/>
        </w:rPr>
      </w:pPr>
      <w:r w:rsidRPr="00502C67">
        <w:rPr>
          <w:rFonts w:eastAsia="Times New Roman" w:cs="Arial"/>
          <w:sz w:val="20"/>
          <w:szCs w:val="20"/>
          <w:lang w:eastAsia="cs-CZ"/>
        </w:rPr>
        <w:t>Výstup analogový napěťový 0-1 V.</w:t>
      </w:r>
    </w:p>
    <w:p w:rsidR="00393896" w:rsidRPr="00502C67" w:rsidRDefault="00393896" w:rsidP="00393896">
      <w:pPr>
        <w:spacing w:after="0"/>
        <w:rPr>
          <w:rFonts w:eastAsia="Times New Roman" w:cs="Arial"/>
          <w:sz w:val="20"/>
          <w:szCs w:val="20"/>
          <w:lang w:eastAsia="cs-CZ"/>
        </w:rPr>
      </w:pPr>
      <w:r w:rsidRPr="00502C67">
        <w:rPr>
          <w:rFonts w:eastAsia="Times New Roman" w:cs="Arial"/>
          <w:sz w:val="20"/>
          <w:szCs w:val="20"/>
          <w:lang w:eastAsia="cs-CZ"/>
        </w:rPr>
        <w:t>Rozsah měření alespoň: -50 °C až +55 °C.</w:t>
      </w:r>
    </w:p>
    <w:p w:rsidR="00393896" w:rsidRPr="00502C67" w:rsidRDefault="00393896" w:rsidP="00393896">
      <w:pPr>
        <w:spacing w:after="0"/>
        <w:rPr>
          <w:rFonts w:eastAsia="Times New Roman" w:cs="Arial"/>
          <w:sz w:val="20"/>
          <w:szCs w:val="20"/>
          <w:lang w:eastAsia="cs-CZ"/>
        </w:rPr>
      </w:pPr>
      <w:r w:rsidRPr="00502C67">
        <w:rPr>
          <w:rFonts w:eastAsia="Times New Roman" w:cs="Arial"/>
          <w:sz w:val="20"/>
          <w:szCs w:val="20"/>
          <w:lang w:eastAsia="cs-CZ"/>
        </w:rPr>
        <w:t>Přesnost měření</w:t>
      </w:r>
    </w:p>
    <w:p w:rsidR="00393896" w:rsidRPr="00502C67" w:rsidRDefault="00393896" w:rsidP="00393896">
      <w:pPr>
        <w:spacing w:after="0"/>
        <w:rPr>
          <w:rFonts w:eastAsia="Times New Roman" w:cs="Arial"/>
          <w:sz w:val="20"/>
          <w:szCs w:val="20"/>
          <w:lang w:eastAsia="cs-CZ"/>
        </w:rPr>
      </w:pPr>
      <w:r w:rsidRPr="00502C67">
        <w:rPr>
          <w:rFonts w:eastAsia="Times New Roman" w:cs="Arial"/>
          <w:sz w:val="20"/>
          <w:szCs w:val="20"/>
          <w:lang w:eastAsia="cs-CZ"/>
        </w:rPr>
        <w:t>-50 °C až +</w:t>
      </w:r>
      <w:proofErr w:type="gramStart"/>
      <w:r w:rsidRPr="00502C67">
        <w:rPr>
          <w:rFonts w:eastAsia="Times New Roman" w:cs="Arial"/>
          <w:sz w:val="20"/>
          <w:szCs w:val="20"/>
          <w:lang w:eastAsia="cs-CZ"/>
        </w:rPr>
        <w:t xml:space="preserve">20 °C </w:t>
      </w:r>
      <w:r w:rsidRPr="00502C67">
        <w:rPr>
          <w:rFonts w:eastAsia="Times New Roman" w:cs="Arial"/>
          <w:sz w:val="20"/>
          <w:szCs w:val="20"/>
          <w:lang w:eastAsia="cs-CZ"/>
        </w:rPr>
        <w:tab/>
      </w:r>
      <w:r w:rsidRPr="00502C67">
        <w:rPr>
          <w:rFonts w:eastAsia="Times New Roman" w:cs="Arial"/>
          <w:sz w:val="20"/>
          <w:szCs w:val="20"/>
          <w:lang w:eastAsia="cs-CZ"/>
        </w:rPr>
        <w:tab/>
      </w:r>
      <w:r w:rsidRPr="00502C67">
        <w:rPr>
          <w:rFonts w:eastAsia="Times New Roman" w:cs="Arial"/>
          <w:sz w:val="20"/>
          <w:szCs w:val="20"/>
          <w:lang w:eastAsia="cs-CZ"/>
        </w:rPr>
        <w:tab/>
        <w:t>±(0.226</w:t>
      </w:r>
      <w:proofErr w:type="gramEnd"/>
      <w:r w:rsidRPr="00502C67">
        <w:rPr>
          <w:rFonts w:eastAsia="Times New Roman" w:cs="Arial"/>
          <w:sz w:val="20"/>
          <w:szCs w:val="20"/>
          <w:lang w:eastAsia="cs-CZ"/>
        </w:rPr>
        <w:t xml:space="preserve"> - 0,0028 x T) </w:t>
      </w:r>
    </w:p>
    <w:p w:rsidR="00393896" w:rsidRPr="00502C67" w:rsidRDefault="00294134" w:rsidP="00294134">
      <w:pPr>
        <w:spacing w:after="0"/>
        <w:ind w:left="0" w:firstLine="0"/>
        <w:rPr>
          <w:rFonts w:eastAsia="Times New Roman" w:cs="Arial"/>
          <w:sz w:val="20"/>
          <w:szCs w:val="20"/>
          <w:lang w:eastAsia="cs-CZ"/>
        </w:rPr>
      </w:pPr>
      <w:r>
        <w:rPr>
          <w:rFonts w:eastAsia="Times New Roman" w:cs="Arial"/>
          <w:sz w:val="20"/>
          <w:szCs w:val="20"/>
          <w:lang w:eastAsia="cs-CZ"/>
        </w:rPr>
        <w:t>+</w:t>
      </w:r>
      <w:r w:rsidR="00393896" w:rsidRPr="00502C67">
        <w:rPr>
          <w:rFonts w:eastAsia="Times New Roman" w:cs="Arial"/>
          <w:sz w:val="20"/>
          <w:szCs w:val="20"/>
          <w:lang w:eastAsia="cs-CZ"/>
        </w:rPr>
        <w:t>20 °C až +</w:t>
      </w:r>
      <w:proofErr w:type="gramStart"/>
      <w:r w:rsidR="00393896" w:rsidRPr="00502C67">
        <w:rPr>
          <w:rFonts w:eastAsia="Times New Roman" w:cs="Arial"/>
          <w:sz w:val="20"/>
          <w:szCs w:val="20"/>
          <w:lang w:eastAsia="cs-CZ"/>
        </w:rPr>
        <w:t xml:space="preserve">55 °C </w:t>
      </w:r>
      <w:r w:rsidR="00393896" w:rsidRPr="00502C67">
        <w:rPr>
          <w:rFonts w:eastAsia="Times New Roman" w:cs="Arial"/>
          <w:sz w:val="20"/>
          <w:szCs w:val="20"/>
          <w:lang w:eastAsia="cs-CZ"/>
        </w:rPr>
        <w:tab/>
      </w:r>
      <w:r w:rsidR="00393896" w:rsidRPr="00502C67">
        <w:rPr>
          <w:rFonts w:eastAsia="Times New Roman" w:cs="Arial"/>
          <w:sz w:val="20"/>
          <w:szCs w:val="20"/>
          <w:lang w:eastAsia="cs-CZ"/>
        </w:rPr>
        <w:tab/>
      </w:r>
      <w:r w:rsidR="00393896" w:rsidRPr="00502C67">
        <w:rPr>
          <w:rFonts w:eastAsia="Times New Roman" w:cs="Arial"/>
          <w:sz w:val="20"/>
          <w:szCs w:val="20"/>
          <w:lang w:eastAsia="cs-CZ"/>
        </w:rPr>
        <w:tab/>
        <w:t>±(0.055</w:t>
      </w:r>
      <w:proofErr w:type="gramEnd"/>
      <w:r w:rsidR="00393896" w:rsidRPr="00502C67">
        <w:rPr>
          <w:rFonts w:eastAsia="Times New Roman" w:cs="Arial"/>
          <w:sz w:val="20"/>
          <w:szCs w:val="20"/>
          <w:lang w:eastAsia="cs-CZ"/>
        </w:rPr>
        <w:t xml:space="preserve"> - 0,0057 x T)</w:t>
      </w:r>
    </w:p>
    <w:p w:rsidR="00393896" w:rsidRPr="00502C67" w:rsidRDefault="00393896" w:rsidP="00393896">
      <w:pPr>
        <w:spacing w:after="0"/>
        <w:rPr>
          <w:rFonts w:eastAsia="Times New Roman" w:cs="Arial"/>
          <w:sz w:val="20"/>
          <w:szCs w:val="20"/>
          <w:lang w:eastAsia="cs-CZ"/>
        </w:rPr>
      </w:pPr>
      <w:r w:rsidRPr="00502C67">
        <w:rPr>
          <w:rFonts w:eastAsia="Times New Roman" w:cs="Arial"/>
          <w:sz w:val="20"/>
          <w:szCs w:val="20"/>
          <w:lang w:eastAsia="cs-CZ"/>
        </w:rPr>
        <w:t>nebo lepší.</w:t>
      </w:r>
    </w:p>
    <w:p w:rsidR="00092768" w:rsidRPr="00CD3995" w:rsidRDefault="00393896" w:rsidP="00393896">
      <w:pPr>
        <w:spacing w:after="0"/>
        <w:rPr>
          <w:rFonts w:eastAsia="Times New Roman" w:cs="Arial"/>
          <w:sz w:val="20"/>
          <w:szCs w:val="20"/>
          <w:lang w:eastAsia="cs-CZ"/>
        </w:rPr>
      </w:pPr>
      <w:r w:rsidRPr="00502C67">
        <w:rPr>
          <w:rFonts w:eastAsia="Times New Roman" w:cs="Arial"/>
          <w:sz w:val="20"/>
          <w:szCs w:val="20"/>
          <w:lang w:eastAsia="cs-CZ"/>
        </w:rPr>
        <w:t>Rychlost odezvy při proudění 3 m s</w:t>
      </w:r>
      <w:r w:rsidRPr="00294134">
        <w:rPr>
          <w:rFonts w:eastAsia="Times New Roman" w:cs="Arial"/>
          <w:sz w:val="20"/>
          <w:szCs w:val="20"/>
          <w:vertAlign w:val="superscript"/>
          <w:lang w:eastAsia="cs-CZ"/>
        </w:rPr>
        <w:t>-1</w:t>
      </w:r>
      <w:r w:rsidRPr="00502C67">
        <w:rPr>
          <w:rFonts w:eastAsia="Times New Roman" w:cs="Arial"/>
          <w:sz w:val="20"/>
          <w:szCs w:val="20"/>
          <w:lang w:eastAsia="cs-CZ"/>
        </w:rPr>
        <w:t>: 60 % maximálně 20 s.</w:t>
      </w:r>
    </w:p>
    <w:sectPr w:rsidR="00092768" w:rsidRPr="00CD3995" w:rsidSect="00CD399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22F" w:rsidRDefault="0007222F" w:rsidP="00E837B7">
      <w:pPr>
        <w:spacing w:before="0" w:after="0"/>
      </w:pPr>
      <w:r>
        <w:separator/>
      </w:r>
    </w:p>
  </w:endnote>
  <w:endnote w:type="continuationSeparator" w:id="0">
    <w:p w:rsidR="0007222F" w:rsidRDefault="0007222F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9E6CE5">
      <w:rPr>
        <w:rFonts w:cs="Arial"/>
        <w:bCs/>
        <w:noProof/>
        <w:sz w:val="21"/>
        <w:szCs w:val="21"/>
      </w:rPr>
      <w:t>6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9E6CE5">
      <w:rPr>
        <w:rFonts w:cs="Arial"/>
        <w:bCs/>
        <w:noProof/>
        <w:sz w:val="21"/>
        <w:szCs w:val="21"/>
      </w:rPr>
      <w:t>7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9E6CE5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9E6CE5">
      <w:rPr>
        <w:rFonts w:cs="Arial"/>
        <w:bCs/>
        <w:noProof/>
      </w:rPr>
      <w:t>7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22F" w:rsidRDefault="0007222F" w:rsidP="00E837B7">
      <w:pPr>
        <w:spacing w:before="0" w:after="0"/>
      </w:pPr>
      <w:r>
        <w:separator/>
      </w:r>
    </w:p>
  </w:footnote>
  <w:footnote w:type="continuationSeparator" w:id="0">
    <w:p w:rsidR="0007222F" w:rsidRDefault="0007222F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B8" w:rsidRPr="00EF16B8" w:rsidRDefault="00520ED8" w:rsidP="00EF16B8">
    <w:pPr>
      <w:ind w:left="0" w:firstLine="0"/>
      <w:jc w:val="left"/>
      <w:rPr>
        <w:b/>
        <w:sz w:val="18"/>
        <w:szCs w:val="18"/>
      </w:rPr>
    </w:pPr>
    <w:r>
      <w:rPr>
        <w:b/>
        <w:sz w:val="18"/>
        <w:szCs w:val="18"/>
      </w:rPr>
      <w:t>Čidla teploty a relativní vlhkosti vzduchu</w:t>
    </w:r>
    <w:r w:rsidR="00E85216">
      <w:rPr>
        <w:b/>
        <w:sz w:val="18"/>
        <w:szCs w:val="18"/>
      </w:rPr>
      <w:t xml:space="preserve"> 2001</w:t>
    </w:r>
  </w:p>
  <w:p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4B80A669" wp14:editId="217CE15D">
          <wp:extent cx="1485900" cy="523875"/>
          <wp:effectExtent l="0" t="0" r="0" b="952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043"/>
                  <a:stretch/>
                </pic:blipFill>
                <pic:spPr bwMode="auto">
                  <a:xfrm>
                    <a:off x="0" y="0"/>
                    <a:ext cx="1485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837B7" w:rsidRDefault="00B85190" w:rsidP="0049146C">
    <w:pPr>
      <w:pStyle w:val="Zhlav"/>
      <w:ind w:left="0" w:firstLine="0"/>
      <w:jc w:val="center"/>
      <w:rPr>
        <w:rFonts w:cs="Arial"/>
      </w:rPr>
    </w:pPr>
    <w:r w:rsidRPr="00592ABC">
      <w:rPr>
        <w:rFonts w:cs="Arial"/>
        <w:noProof/>
        <w:lang w:eastAsia="cs-CZ"/>
      </w:rPr>
      <w:drawing>
        <wp:inline distT="0" distB="0" distL="0" distR="0" wp14:anchorId="4EDE70BF" wp14:editId="46981F8F">
          <wp:extent cx="5760720" cy="1280795"/>
          <wp:effectExtent l="0" t="0" r="0" b="0"/>
          <wp:docPr id="8" name="Obrázek 8" descr="C:\Users\Michal\AppData\Local\Temp\Rar$DIa0.975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\AppData\Local\Temp\Rar$DIa0.975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2201"/>
    <w:multiLevelType w:val="hybridMultilevel"/>
    <w:tmpl w:val="780CD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B56A2"/>
    <w:multiLevelType w:val="hybridMultilevel"/>
    <w:tmpl w:val="A00C7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78C7"/>
    <w:multiLevelType w:val="hybridMultilevel"/>
    <w:tmpl w:val="7A2A2E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91795"/>
    <w:multiLevelType w:val="hybridMultilevel"/>
    <w:tmpl w:val="DA546C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F6D53"/>
    <w:multiLevelType w:val="hybridMultilevel"/>
    <w:tmpl w:val="A8C291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1591F"/>
    <w:multiLevelType w:val="hybridMultilevel"/>
    <w:tmpl w:val="19D8ED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2D8A"/>
    <w:multiLevelType w:val="hybridMultilevel"/>
    <w:tmpl w:val="E8D4D4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9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0" w15:restartNumberingAfterBreak="0">
    <w:nsid w:val="4A252269"/>
    <w:multiLevelType w:val="multilevel"/>
    <w:tmpl w:val="217E25BC"/>
    <w:numStyleLink w:val="Smlouvy"/>
  </w:abstractNum>
  <w:abstractNum w:abstractNumId="11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2" w15:restartNumberingAfterBreak="0">
    <w:nsid w:val="4C5A7021"/>
    <w:multiLevelType w:val="hybridMultilevel"/>
    <w:tmpl w:val="65C6B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A600B"/>
    <w:multiLevelType w:val="hybridMultilevel"/>
    <w:tmpl w:val="B1C2F1FC"/>
    <w:lvl w:ilvl="0" w:tplc="1BB660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9E0DBD"/>
    <w:multiLevelType w:val="hybridMultilevel"/>
    <w:tmpl w:val="155E0DEE"/>
    <w:lvl w:ilvl="0" w:tplc="E61AF40C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 w:tplc="C862FE8E">
      <w:start w:val="1"/>
      <w:numFmt w:val="lowerRoman"/>
      <w:lvlText w:val="(%2)"/>
      <w:lvlJc w:val="left"/>
      <w:pPr>
        <w:ind w:left="1800" w:hanging="72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73A2A"/>
    <w:multiLevelType w:val="hybridMultilevel"/>
    <w:tmpl w:val="A8C291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834FC"/>
    <w:multiLevelType w:val="hybridMultilevel"/>
    <w:tmpl w:val="B1C2F1FC"/>
    <w:lvl w:ilvl="0" w:tplc="1BB660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8" w15:restartNumberingAfterBreak="0">
    <w:nsid w:val="6CA40C9F"/>
    <w:multiLevelType w:val="hybridMultilevel"/>
    <w:tmpl w:val="D1509F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326E3"/>
    <w:multiLevelType w:val="multilevel"/>
    <w:tmpl w:val="89B42B6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0" w15:restartNumberingAfterBreak="0">
    <w:nsid w:val="775C665A"/>
    <w:multiLevelType w:val="hybridMultilevel"/>
    <w:tmpl w:val="19D8ED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27307"/>
    <w:multiLevelType w:val="hybridMultilevel"/>
    <w:tmpl w:val="6192A0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7"/>
  </w:num>
  <w:num w:numId="10">
    <w:abstractNumId w:val="8"/>
  </w:num>
  <w:num w:numId="11">
    <w:abstractNumId w:val="19"/>
  </w:num>
  <w:num w:numId="12">
    <w:abstractNumId w:val="9"/>
  </w:num>
  <w:num w:numId="13">
    <w:abstractNumId w:val="1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6"/>
  </w:num>
  <w:num w:numId="18">
    <w:abstractNumId w:val="21"/>
  </w:num>
  <w:num w:numId="19">
    <w:abstractNumId w:val="12"/>
  </w:num>
  <w:num w:numId="20">
    <w:abstractNumId w:val="2"/>
  </w:num>
  <w:num w:numId="21">
    <w:abstractNumId w:val="5"/>
  </w:num>
  <w:num w:numId="22">
    <w:abstractNumId w:val="7"/>
  </w:num>
  <w:num w:numId="23">
    <w:abstractNumId w:val="3"/>
  </w:num>
  <w:num w:numId="24">
    <w:abstractNumId w:val="20"/>
  </w:num>
  <w:num w:numId="25">
    <w:abstractNumId w:val="6"/>
  </w:num>
  <w:num w:numId="26">
    <w:abstractNumId w:val="15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00D74"/>
    <w:rsid w:val="00016A93"/>
    <w:rsid w:val="00016C86"/>
    <w:rsid w:val="00032BC1"/>
    <w:rsid w:val="00037E3E"/>
    <w:rsid w:val="00041A90"/>
    <w:rsid w:val="0005326E"/>
    <w:rsid w:val="000565EE"/>
    <w:rsid w:val="00056F33"/>
    <w:rsid w:val="000608FD"/>
    <w:rsid w:val="00061533"/>
    <w:rsid w:val="0007222F"/>
    <w:rsid w:val="00085079"/>
    <w:rsid w:val="00090B69"/>
    <w:rsid w:val="00092768"/>
    <w:rsid w:val="000B0562"/>
    <w:rsid w:val="000B146D"/>
    <w:rsid w:val="000B2F72"/>
    <w:rsid w:val="000C0206"/>
    <w:rsid w:val="00104399"/>
    <w:rsid w:val="0010510A"/>
    <w:rsid w:val="00106E4A"/>
    <w:rsid w:val="00110D2C"/>
    <w:rsid w:val="001122FD"/>
    <w:rsid w:val="001244D4"/>
    <w:rsid w:val="001468AC"/>
    <w:rsid w:val="001576F7"/>
    <w:rsid w:val="00157D95"/>
    <w:rsid w:val="0017523F"/>
    <w:rsid w:val="00192E96"/>
    <w:rsid w:val="0019664E"/>
    <w:rsid w:val="00197A70"/>
    <w:rsid w:val="001B445F"/>
    <w:rsid w:val="001C21A0"/>
    <w:rsid w:val="001C2981"/>
    <w:rsid w:val="001F5F10"/>
    <w:rsid w:val="00206064"/>
    <w:rsid w:val="00206DDF"/>
    <w:rsid w:val="00213072"/>
    <w:rsid w:val="002218A9"/>
    <w:rsid w:val="002266F4"/>
    <w:rsid w:val="0024072D"/>
    <w:rsid w:val="0025320E"/>
    <w:rsid w:val="002769BD"/>
    <w:rsid w:val="00277399"/>
    <w:rsid w:val="00290C01"/>
    <w:rsid w:val="00290FC5"/>
    <w:rsid w:val="00293780"/>
    <w:rsid w:val="00294134"/>
    <w:rsid w:val="002A10CE"/>
    <w:rsid w:val="002A4BE0"/>
    <w:rsid w:val="002C610F"/>
    <w:rsid w:val="002D1D3E"/>
    <w:rsid w:val="002E524D"/>
    <w:rsid w:val="002F5262"/>
    <w:rsid w:val="002F5266"/>
    <w:rsid w:val="002F5DC3"/>
    <w:rsid w:val="003114E4"/>
    <w:rsid w:val="0032134F"/>
    <w:rsid w:val="00322F8C"/>
    <w:rsid w:val="003271F6"/>
    <w:rsid w:val="00332790"/>
    <w:rsid w:val="00357108"/>
    <w:rsid w:val="0036166F"/>
    <w:rsid w:val="003635D6"/>
    <w:rsid w:val="00370D61"/>
    <w:rsid w:val="003756A3"/>
    <w:rsid w:val="00382D22"/>
    <w:rsid w:val="00393896"/>
    <w:rsid w:val="003A5567"/>
    <w:rsid w:val="003B0B43"/>
    <w:rsid w:val="003C2F63"/>
    <w:rsid w:val="003C30B1"/>
    <w:rsid w:val="003C74B6"/>
    <w:rsid w:val="003C7DFA"/>
    <w:rsid w:val="003C7FCD"/>
    <w:rsid w:val="003E6BE8"/>
    <w:rsid w:val="003E6D13"/>
    <w:rsid w:val="003F5B0D"/>
    <w:rsid w:val="00410FD5"/>
    <w:rsid w:val="00412270"/>
    <w:rsid w:val="00414754"/>
    <w:rsid w:val="00414D2E"/>
    <w:rsid w:val="0041559E"/>
    <w:rsid w:val="004218BE"/>
    <w:rsid w:val="004640C0"/>
    <w:rsid w:val="00474362"/>
    <w:rsid w:val="0049146C"/>
    <w:rsid w:val="00496F37"/>
    <w:rsid w:val="004A28BD"/>
    <w:rsid w:val="004C5ECF"/>
    <w:rsid w:val="004C6EFA"/>
    <w:rsid w:val="004D1689"/>
    <w:rsid w:val="004F78B5"/>
    <w:rsid w:val="00501564"/>
    <w:rsid w:val="00502C67"/>
    <w:rsid w:val="00506F22"/>
    <w:rsid w:val="00517DEC"/>
    <w:rsid w:val="00520ED8"/>
    <w:rsid w:val="005211CC"/>
    <w:rsid w:val="00530B62"/>
    <w:rsid w:val="00542780"/>
    <w:rsid w:val="00544E72"/>
    <w:rsid w:val="0055374D"/>
    <w:rsid w:val="005579B0"/>
    <w:rsid w:val="0057367C"/>
    <w:rsid w:val="00575F0C"/>
    <w:rsid w:val="005769B2"/>
    <w:rsid w:val="00576AC1"/>
    <w:rsid w:val="00585453"/>
    <w:rsid w:val="005A0B7A"/>
    <w:rsid w:val="005A2C26"/>
    <w:rsid w:val="005A5AFA"/>
    <w:rsid w:val="005B1F68"/>
    <w:rsid w:val="005B2405"/>
    <w:rsid w:val="005B5DCF"/>
    <w:rsid w:val="005C3B19"/>
    <w:rsid w:val="005D37B3"/>
    <w:rsid w:val="005D529A"/>
    <w:rsid w:val="005F2A58"/>
    <w:rsid w:val="005F711C"/>
    <w:rsid w:val="00626A0B"/>
    <w:rsid w:val="00646586"/>
    <w:rsid w:val="00647399"/>
    <w:rsid w:val="006507DC"/>
    <w:rsid w:val="00665831"/>
    <w:rsid w:val="00665E2A"/>
    <w:rsid w:val="00695CC2"/>
    <w:rsid w:val="006975AB"/>
    <w:rsid w:val="006A62FE"/>
    <w:rsid w:val="006C30B5"/>
    <w:rsid w:val="006C6BFB"/>
    <w:rsid w:val="006D2DA3"/>
    <w:rsid w:val="006D532D"/>
    <w:rsid w:val="006D62AC"/>
    <w:rsid w:val="006F29AC"/>
    <w:rsid w:val="006F6BBE"/>
    <w:rsid w:val="00700E21"/>
    <w:rsid w:val="007012F5"/>
    <w:rsid w:val="007072A6"/>
    <w:rsid w:val="00723C1C"/>
    <w:rsid w:val="007332BF"/>
    <w:rsid w:val="00741692"/>
    <w:rsid w:val="00750C40"/>
    <w:rsid w:val="00751A33"/>
    <w:rsid w:val="00757735"/>
    <w:rsid w:val="00763415"/>
    <w:rsid w:val="00773026"/>
    <w:rsid w:val="00773DE2"/>
    <w:rsid w:val="0077610A"/>
    <w:rsid w:val="00776499"/>
    <w:rsid w:val="007772B4"/>
    <w:rsid w:val="00780CE6"/>
    <w:rsid w:val="007835B6"/>
    <w:rsid w:val="00783BF2"/>
    <w:rsid w:val="007856B3"/>
    <w:rsid w:val="00792B2A"/>
    <w:rsid w:val="007A2C39"/>
    <w:rsid w:val="007C0555"/>
    <w:rsid w:val="007C5100"/>
    <w:rsid w:val="007D768E"/>
    <w:rsid w:val="007E5265"/>
    <w:rsid w:val="00806CE2"/>
    <w:rsid w:val="00823977"/>
    <w:rsid w:val="00825909"/>
    <w:rsid w:val="0083251E"/>
    <w:rsid w:val="00840A2E"/>
    <w:rsid w:val="008410F7"/>
    <w:rsid w:val="008430F0"/>
    <w:rsid w:val="00847C32"/>
    <w:rsid w:val="00860B64"/>
    <w:rsid w:val="0087088E"/>
    <w:rsid w:val="008822F5"/>
    <w:rsid w:val="008924E1"/>
    <w:rsid w:val="00897D51"/>
    <w:rsid w:val="008A1898"/>
    <w:rsid w:val="008A2DD2"/>
    <w:rsid w:val="008A6EF1"/>
    <w:rsid w:val="008B040F"/>
    <w:rsid w:val="008B61B8"/>
    <w:rsid w:val="008C513F"/>
    <w:rsid w:val="008D127B"/>
    <w:rsid w:val="008E31F1"/>
    <w:rsid w:val="0090102A"/>
    <w:rsid w:val="009138F5"/>
    <w:rsid w:val="0092214B"/>
    <w:rsid w:val="0094492F"/>
    <w:rsid w:val="00952B2B"/>
    <w:rsid w:val="00953662"/>
    <w:rsid w:val="00954B4F"/>
    <w:rsid w:val="0095651F"/>
    <w:rsid w:val="0095729E"/>
    <w:rsid w:val="00967CCB"/>
    <w:rsid w:val="009B0C68"/>
    <w:rsid w:val="009B449A"/>
    <w:rsid w:val="009D7CFA"/>
    <w:rsid w:val="009E4287"/>
    <w:rsid w:val="009E6CE5"/>
    <w:rsid w:val="00A00C12"/>
    <w:rsid w:val="00A03C95"/>
    <w:rsid w:val="00A17C78"/>
    <w:rsid w:val="00A2142F"/>
    <w:rsid w:val="00A373A5"/>
    <w:rsid w:val="00A41D93"/>
    <w:rsid w:val="00A47CF6"/>
    <w:rsid w:val="00A61726"/>
    <w:rsid w:val="00A74B67"/>
    <w:rsid w:val="00A82B36"/>
    <w:rsid w:val="00A91FB1"/>
    <w:rsid w:val="00A9561E"/>
    <w:rsid w:val="00A9578E"/>
    <w:rsid w:val="00AB4B83"/>
    <w:rsid w:val="00AB7051"/>
    <w:rsid w:val="00AC591B"/>
    <w:rsid w:val="00AC65A0"/>
    <w:rsid w:val="00AE5A30"/>
    <w:rsid w:val="00AF01F2"/>
    <w:rsid w:val="00AF7BFD"/>
    <w:rsid w:val="00B024CF"/>
    <w:rsid w:val="00B04B19"/>
    <w:rsid w:val="00B113DB"/>
    <w:rsid w:val="00B14C11"/>
    <w:rsid w:val="00B15EAA"/>
    <w:rsid w:val="00B172D1"/>
    <w:rsid w:val="00B204F2"/>
    <w:rsid w:val="00B25B4E"/>
    <w:rsid w:val="00B26E87"/>
    <w:rsid w:val="00B34634"/>
    <w:rsid w:val="00B47478"/>
    <w:rsid w:val="00B5522F"/>
    <w:rsid w:val="00B566F2"/>
    <w:rsid w:val="00B608FB"/>
    <w:rsid w:val="00B60EA0"/>
    <w:rsid w:val="00B719FC"/>
    <w:rsid w:val="00B74C17"/>
    <w:rsid w:val="00B85190"/>
    <w:rsid w:val="00B9143D"/>
    <w:rsid w:val="00B91746"/>
    <w:rsid w:val="00BB1BDE"/>
    <w:rsid w:val="00BB34AE"/>
    <w:rsid w:val="00BC0496"/>
    <w:rsid w:val="00BC7A71"/>
    <w:rsid w:val="00BE2F06"/>
    <w:rsid w:val="00BF4939"/>
    <w:rsid w:val="00C00D60"/>
    <w:rsid w:val="00C30DD6"/>
    <w:rsid w:val="00C3247A"/>
    <w:rsid w:val="00C3598F"/>
    <w:rsid w:val="00C43690"/>
    <w:rsid w:val="00C459DF"/>
    <w:rsid w:val="00C73BF4"/>
    <w:rsid w:val="00C81515"/>
    <w:rsid w:val="00C85789"/>
    <w:rsid w:val="00C9276D"/>
    <w:rsid w:val="00C94A2B"/>
    <w:rsid w:val="00CA2907"/>
    <w:rsid w:val="00CA680E"/>
    <w:rsid w:val="00CB02FF"/>
    <w:rsid w:val="00CC3782"/>
    <w:rsid w:val="00CD3995"/>
    <w:rsid w:val="00CE3DDD"/>
    <w:rsid w:val="00D05A8A"/>
    <w:rsid w:val="00D22A66"/>
    <w:rsid w:val="00D36E39"/>
    <w:rsid w:val="00D643DA"/>
    <w:rsid w:val="00D9740A"/>
    <w:rsid w:val="00DA7E4F"/>
    <w:rsid w:val="00DB0DF2"/>
    <w:rsid w:val="00DB6E45"/>
    <w:rsid w:val="00DC1641"/>
    <w:rsid w:val="00DD4560"/>
    <w:rsid w:val="00DD6DDF"/>
    <w:rsid w:val="00DE5A99"/>
    <w:rsid w:val="00DF22BF"/>
    <w:rsid w:val="00DF5157"/>
    <w:rsid w:val="00E01A56"/>
    <w:rsid w:val="00E03F3D"/>
    <w:rsid w:val="00E154A6"/>
    <w:rsid w:val="00E17104"/>
    <w:rsid w:val="00E17210"/>
    <w:rsid w:val="00E17F49"/>
    <w:rsid w:val="00E23755"/>
    <w:rsid w:val="00E36BDE"/>
    <w:rsid w:val="00E453CA"/>
    <w:rsid w:val="00E46D1A"/>
    <w:rsid w:val="00E5688A"/>
    <w:rsid w:val="00E5760E"/>
    <w:rsid w:val="00E64697"/>
    <w:rsid w:val="00E76FC6"/>
    <w:rsid w:val="00E8036B"/>
    <w:rsid w:val="00E82118"/>
    <w:rsid w:val="00E837B7"/>
    <w:rsid w:val="00E83B9E"/>
    <w:rsid w:val="00E85216"/>
    <w:rsid w:val="00E96CBC"/>
    <w:rsid w:val="00EA13EF"/>
    <w:rsid w:val="00EA617D"/>
    <w:rsid w:val="00ED0342"/>
    <w:rsid w:val="00ED5992"/>
    <w:rsid w:val="00EF16B8"/>
    <w:rsid w:val="00F0035A"/>
    <w:rsid w:val="00F02F2D"/>
    <w:rsid w:val="00F032B6"/>
    <w:rsid w:val="00F06D9F"/>
    <w:rsid w:val="00F13677"/>
    <w:rsid w:val="00F1387A"/>
    <w:rsid w:val="00F416AE"/>
    <w:rsid w:val="00F50A74"/>
    <w:rsid w:val="00F51721"/>
    <w:rsid w:val="00F57D05"/>
    <w:rsid w:val="00F641CA"/>
    <w:rsid w:val="00F679CA"/>
    <w:rsid w:val="00F715DC"/>
    <w:rsid w:val="00F74936"/>
    <w:rsid w:val="00F83476"/>
    <w:rsid w:val="00F9199E"/>
    <w:rsid w:val="00FA14AF"/>
    <w:rsid w:val="00FA3035"/>
    <w:rsid w:val="00FA7027"/>
    <w:rsid w:val="00FB1436"/>
    <w:rsid w:val="00FB236F"/>
    <w:rsid w:val="00FC4953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C56D8C"/>
  <w15:docId w15:val="{DFCA6ECA-009E-4F76-83E3-FBE24F61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502C67"/>
    <w:pPr>
      <w:keepNext/>
      <w:suppressAutoHyphens/>
      <w:spacing w:before="0" w:after="0"/>
      <w:ind w:left="680" w:hanging="255"/>
      <w:jc w:val="left"/>
      <w:outlineLvl w:val="3"/>
    </w:pPr>
    <w:rPr>
      <w:rFonts w:eastAsia="Times New Roman" w:cs="Arial"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4C6EF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276D"/>
    <w:rPr>
      <w:color w:val="800080" w:themeColor="followedHyperlink"/>
      <w:u w:val="single"/>
    </w:rPr>
  </w:style>
  <w:style w:type="paragraph" w:customStyle="1" w:styleId="Default">
    <w:name w:val="Default"/>
    <w:rsid w:val="00C94A2B"/>
    <w:pPr>
      <w:autoSpaceDE w:val="0"/>
      <w:autoSpaceDN w:val="0"/>
      <w:adjustRightInd w:val="0"/>
      <w:spacing w:before="0" w:after="0"/>
      <w:ind w:left="0" w:firstLine="0"/>
      <w:jc w:val="left"/>
    </w:pPr>
    <w:rPr>
      <w:rFonts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C59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59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59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9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591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03C95"/>
    <w:pPr>
      <w:spacing w:before="0" w:after="0"/>
      <w:ind w:left="0" w:firstLine="0"/>
      <w:jc w:val="left"/>
    </w:pPr>
  </w:style>
  <w:style w:type="character" w:customStyle="1" w:styleId="Nadpis4Char">
    <w:name w:val="Nadpis 4 Char"/>
    <w:basedOn w:val="Standardnpsmoodstavce"/>
    <w:link w:val="Nadpis4"/>
    <w:rsid w:val="00502C67"/>
    <w:rPr>
      <w:rFonts w:eastAsia="Times New Roman" w:cs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cher.m@czechglob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23244-22E9-4A1A-B54E-C8B49FCD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2034</Words>
  <Characters>12005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IBM</dc:creator>
  <cp:lastModifiedBy>Michal Minařík</cp:lastModifiedBy>
  <cp:revision>6</cp:revision>
  <cp:lastPrinted>2020-02-04T09:52:00Z</cp:lastPrinted>
  <dcterms:created xsi:type="dcterms:W3CDTF">2020-02-03T12:40:00Z</dcterms:created>
  <dcterms:modified xsi:type="dcterms:W3CDTF">2020-02-04T09:53:00Z</dcterms:modified>
</cp:coreProperties>
</file>